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CD0" w:rsidRDefault="00D65CD0" w:rsidP="00E118BB">
      <w:pPr>
        <w:shd w:val="clear" w:color="auto" w:fill="FFFFFF"/>
        <w:tabs>
          <w:tab w:val="left" w:pos="5390"/>
          <w:tab w:val="left" w:pos="6466"/>
          <w:tab w:val="left" w:pos="8698"/>
        </w:tabs>
        <w:rPr>
          <w:b/>
          <w:bCs/>
          <w:color w:val="000000"/>
          <w:sz w:val="32"/>
          <w:szCs w:val="32"/>
        </w:rPr>
      </w:pPr>
    </w:p>
    <w:p w:rsidR="00D65CD0" w:rsidRPr="00BA6407" w:rsidRDefault="00D65CD0" w:rsidP="00BA6407">
      <w:pPr>
        <w:rPr>
          <w:b/>
          <w:color w:val="000000"/>
          <w:sz w:val="24"/>
          <w:szCs w:val="24"/>
          <w:lang w:eastAsia="ru-RU"/>
        </w:rPr>
      </w:pPr>
      <w:r w:rsidRPr="002C613C">
        <w:rPr>
          <w:b/>
          <w:bCs/>
          <w:color w:val="000000"/>
          <w:sz w:val="32"/>
          <w:szCs w:val="32"/>
        </w:rPr>
        <w:t xml:space="preserve">               </w:t>
      </w:r>
    </w:p>
    <w:p w:rsidR="00D65CD0" w:rsidRPr="00BA6407" w:rsidRDefault="00D65CD0" w:rsidP="00BA6407">
      <w:pPr>
        <w:widowControl/>
        <w:suppressAutoHyphens w:val="0"/>
        <w:autoSpaceDE/>
        <w:spacing w:line="276" w:lineRule="auto"/>
        <w:jc w:val="center"/>
        <w:rPr>
          <w:b/>
          <w:sz w:val="28"/>
          <w:szCs w:val="28"/>
          <w:lang w:eastAsia="en-US"/>
        </w:rPr>
      </w:pPr>
      <w:r w:rsidRPr="00BA6407">
        <w:rPr>
          <w:b/>
          <w:sz w:val="28"/>
          <w:szCs w:val="28"/>
          <w:lang w:eastAsia="en-US"/>
        </w:rPr>
        <w:t xml:space="preserve">Муниципальное бюджетное общеобразовательное учреждение </w:t>
      </w:r>
    </w:p>
    <w:p w:rsidR="00D65CD0" w:rsidRPr="00BA6407" w:rsidRDefault="00D65CD0" w:rsidP="00BA6407">
      <w:pPr>
        <w:widowControl/>
        <w:suppressAutoHyphens w:val="0"/>
        <w:autoSpaceDE/>
        <w:spacing w:line="276" w:lineRule="auto"/>
        <w:jc w:val="center"/>
        <w:rPr>
          <w:b/>
          <w:sz w:val="28"/>
          <w:szCs w:val="28"/>
          <w:lang w:eastAsia="en-US"/>
        </w:rPr>
      </w:pPr>
      <w:r w:rsidRPr="00BA6407">
        <w:rPr>
          <w:b/>
          <w:sz w:val="28"/>
          <w:szCs w:val="28"/>
          <w:lang w:eastAsia="en-US"/>
        </w:rPr>
        <w:t>«Мордва-Кармалкинская основная общеобразовательная школа»</w:t>
      </w:r>
    </w:p>
    <w:p w:rsidR="00D65CD0" w:rsidRPr="00BA6407" w:rsidRDefault="00D65CD0" w:rsidP="00BA6407">
      <w:pPr>
        <w:widowControl/>
        <w:suppressAutoHyphens w:val="0"/>
        <w:autoSpaceDE/>
        <w:spacing w:line="276" w:lineRule="auto"/>
        <w:jc w:val="center"/>
        <w:rPr>
          <w:b/>
          <w:sz w:val="28"/>
          <w:szCs w:val="28"/>
          <w:lang w:eastAsia="en-US"/>
        </w:rPr>
      </w:pPr>
      <w:r w:rsidRPr="00BA6407">
        <w:rPr>
          <w:b/>
          <w:sz w:val="28"/>
          <w:szCs w:val="28"/>
          <w:lang w:eastAsia="en-US"/>
        </w:rPr>
        <w:t>муниципального образования «</w:t>
      </w:r>
      <w:proofErr w:type="spellStart"/>
      <w:r w:rsidRPr="00BA6407">
        <w:rPr>
          <w:b/>
          <w:sz w:val="28"/>
          <w:szCs w:val="28"/>
          <w:lang w:eastAsia="en-US"/>
        </w:rPr>
        <w:t>Лениногорский</w:t>
      </w:r>
      <w:proofErr w:type="spellEnd"/>
      <w:r w:rsidRPr="00BA6407">
        <w:rPr>
          <w:b/>
          <w:sz w:val="28"/>
          <w:szCs w:val="28"/>
          <w:lang w:eastAsia="en-US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/>
      </w:tblPr>
      <w:tblGrid>
        <w:gridCol w:w="5381"/>
        <w:gridCol w:w="5366"/>
        <w:gridCol w:w="5072"/>
      </w:tblGrid>
      <w:tr w:rsidR="00D65CD0" w:rsidRPr="00BA6407" w:rsidTr="001101CB">
        <w:trPr>
          <w:trHeight w:val="2470"/>
        </w:trPr>
        <w:tc>
          <w:tcPr>
            <w:tcW w:w="1701" w:type="pct"/>
          </w:tcPr>
          <w:p w:rsidR="00D65CD0" w:rsidRPr="00BA6407" w:rsidRDefault="00D65CD0" w:rsidP="00BA6407">
            <w:pPr>
              <w:widowControl/>
              <w:tabs>
                <w:tab w:val="left" w:pos="9288"/>
              </w:tabs>
              <w:suppressAutoHyphens w:val="0"/>
              <w:autoSpaceDE/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 w:rsidRPr="00BA6407">
              <w:rPr>
                <w:b/>
                <w:sz w:val="24"/>
                <w:szCs w:val="24"/>
                <w:lang w:eastAsia="en-US"/>
              </w:rPr>
              <w:t xml:space="preserve">                        «Согласовано  »</w:t>
            </w:r>
          </w:p>
          <w:p w:rsidR="00D65CD0" w:rsidRPr="00BA6407" w:rsidRDefault="00D65CD0" w:rsidP="00BA6407">
            <w:pPr>
              <w:widowControl/>
              <w:tabs>
                <w:tab w:val="left" w:pos="9288"/>
              </w:tabs>
              <w:suppressAutoHyphens w:val="0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 w:rsidRPr="00BA6407">
              <w:rPr>
                <w:sz w:val="24"/>
                <w:szCs w:val="24"/>
                <w:lang w:eastAsia="en-US"/>
              </w:rPr>
              <w:t xml:space="preserve">Руководитель школьного методического объединения учителей естественно-математического цикла </w:t>
            </w:r>
          </w:p>
          <w:p w:rsidR="00D65CD0" w:rsidRPr="00BA6407" w:rsidRDefault="00D65CD0" w:rsidP="00BA6407">
            <w:pPr>
              <w:widowControl/>
              <w:tabs>
                <w:tab w:val="left" w:pos="9288"/>
              </w:tabs>
              <w:suppressAutoHyphens w:val="0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</w:p>
          <w:p w:rsidR="00D65CD0" w:rsidRPr="00BA6407" w:rsidRDefault="00D65CD0" w:rsidP="00BA6407">
            <w:pPr>
              <w:widowControl/>
              <w:tabs>
                <w:tab w:val="left" w:pos="9288"/>
              </w:tabs>
              <w:suppressAutoHyphens w:val="0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 w:rsidRPr="00BA6407">
              <w:rPr>
                <w:sz w:val="24"/>
                <w:szCs w:val="24"/>
                <w:lang w:eastAsia="en-US"/>
              </w:rPr>
              <w:t>___________/Звонарева Г.Х./</w:t>
            </w:r>
          </w:p>
        </w:tc>
        <w:tc>
          <w:tcPr>
            <w:tcW w:w="1696" w:type="pct"/>
          </w:tcPr>
          <w:p w:rsidR="00D65CD0" w:rsidRPr="00BA6407" w:rsidRDefault="00D65CD0" w:rsidP="00BA6407">
            <w:pPr>
              <w:widowControl/>
              <w:tabs>
                <w:tab w:val="left" w:pos="9288"/>
              </w:tabs>
              <w:suppressAutoHyphens w:val="0"/>
              <w:autoSpaceDE/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A6407">
              <w:rPr>
                <w:b/>
                <w:sz w:val="24"/>
                <w:szCs w:val="24"/>
                <w:lang w:eastAsia="en-US"/>
              </w:rPr>
              <w:t xml:space="preserve">                         «Рассмотрено»</w:t>
            </w:r>
          </w:p>
          <w:p w:rsidR="00D65CD0" w:rsidRPr="00BA6407" w:rsidRDefault="00D65CD0" w:rsidP="00BA6407">
            <w:pPr>
              <w:widowControl/>
              <w:tabs>
                <w:tab w:val="left" w:pos="9288"/>
              </w:tabs>
              <w:suppressAutoHyphens w:val="0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BA6407">
              <w:rPr>
                <w:sz w:val="24"/>
                <w:szCs w:val="24"/>
                <w:lang w:eastAsia="en-US"/>
              </w:rPr>
              <w:t>на заседании ШМО учителей естественно-математического цикла МБОУ «Мордва-Кармалкинская ООШ»</w:t>
            </w:r>
          </w:p>
          <w:p w:rsidR="00D65CD0" w:rsidRPr="00BA6407" w:rsidRDefault="00D65CD0" w:rsidP="00BA6407">
            <w:pPr>
              <w:widowControl/>
              <w:tabs>
                <w:tab w:val="left" w:pos="9288"/>
              </w:tabs>
              <w:suppressAutoHyphens w:val="0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D65CD0" w:rsidRPr="00BA6407" w:rsidRDefault="00D65CD0" w:rsidP="00BA6407">
            <w:pPr>
              <w:widowControl/>
              <w:tabs>
                <w:tab w:val="left" w:pos="9288"/>
              </w:tabs>
              <w:suppressAutoHyphens w:val="0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BA6407">
              <w:rPr>
                <w:sz w:val="24"/>
                <w:szCs w:val="24"/>
                <w:lang w:eastAsia="en-US"/>
              </w:rPr>
              <w:t xml:space="preserve">Протокол № </w:t>
            </w:r>
            <w:r w:rsidRPr="00BA6407">
              <w:rPr>
                <w:sz w:val="24"/>
                <w:szCs w:val="24"/>
                <w:u w:val="single"/>
                <w:lang w:eastAsia="en-US"/>
              </w:rPr>
              <w:t>__1_</w:t>
            </w:r>
            <w:r w:rsidRPr="00BA6407">
              <w:rPr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BA6407">
              <w:rPr>
                <w:sz w:val="24"/>
                <w:szCs w:val="24"/>
                <w:lang w:eastAsia="en-US"/>
              </w:rPr>
              <w:t>от</w:t>
            </w:r>
            <w:proofErr w:type="gramEnd"/>
            <w:r w:rsidRPr="00BA6407">
              <w:rPr>
                <w:sz w:val="24"/>
                <w:szCs w:val="24"/>
                <w:lang w:eastAsia="en-US"/>
              </w:rPr>
              <w:t xml:space="preserve"> </w:t>
            </w:r>
          </w:p>
          <w:p w:rsidR="00D65CD0" w:rsidRPr="00BA6407" w:rsidRDefault="00D65CD0" w:rsidP="00BA6407">
            <w:pPr>
              <w:widowControl/>
              <w:tabs>
                <w:tab w:val="left" w:pos="9288"/>
              </w:tabs>
              <w:suppressAutoHyphens w:val="0"/>
              <w:autoSpaceDE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BA6407">
              <w:rPr>
                <w:sz w:val="24"/>
                <w:szCs w:val="24"/>
                <w:lang w:eastAsia="en-US"/>
              </w:rPr>
              <w:t>«</w:t>
            </w:r>
            <w:r w:rsidR="000375B5">
              <w:rPr>
                <w:sz w:val="24"/>
                <w:szCs w:val="24"/>
                <w:u w:val="single"/>
                <w:lang w:eastAsia="en-US"/>
              </w:rPr>
              <w:t>_24</w:t>
            </w:r>
            <w:r w:rsidRPr="00BA6407">
              <w:rPr>
                <w:sz w:val="24"/>
                <w:szCs w:val="24"/>
                <w:u w:val="single"/>
                <w:lang w:eastAsia="en-US"/>
              </w:rPr>
              <w:t>_</w:t>
            </w:r>
            <w:r w:rsidRPr="00BA6407">
              <w:rPr>
                <w:sz w:val="24"/>
                <w:szCs w:val="24"/>
                <w:lang w:eastAsia="en-US"/>
              </w:rPr>
              <w:t>»</w:t>
            </w:r>
            <w:r w:rsidRPr="00BA6407">
              <w:rPr>
                <w:sz w:val="24"/>
                <w:szCs w:val="24"/>
                <w:u w:val="single"/>
                <w:lang w:eastAsia="en-US"/>
              </w:rPr>
              <w:t>__августа_</w:t>
            </w:r>
            <w:r>
              <w:rPr>
                <w:sz w:val="24"/>
                <w:szCs w:val="24"/>
                <w:lang w:eastAsia="en-US"/>
              </w:rPr>
              <w:t>2015</w:t>
            </w:r>
            <w:r w:rsidRPr="00BA6407">
              <w:rPr>
                <w:sz w:val="24"/>
                <w:szCs w:val="24"/>
                <w:lang w:eastAsia="en-US"/>
              </w:rPr>
              <w:t xml:space="preserve"> г.</w:t>
            </w:r>
          </w:p>
        </w:tc>
        <w:tc>
          <w:tcPr>
            <w:tcW w:w="1603" w:type="pct"/>
          </w:tcPr>
          <w:p w:rsidR="00D65CD0" w:rsidRPr="00BA6407" w:rsidRDefault="00D65CD0" w:rsidP="00BA6407">
            <w:pPr>
              <w:widowControl/>
              <w:tabs>
                <w:tab w:val="left" w:pos="9288"/>
              </w:tabs>
              <w:suppressAutoHyphens w:val="0"/>
              <w:autoSpaceDE/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A6407">
              <w:rPr>
                <w:b/>
                <w:sz w:val="24"/>
                <w:szCs w:val="24"/>
                <w:lang w:eastAsia="en-US"/>
              </w:rPr>
              <w:t xml:space="preserve">                       «Утверждено»</w:t>
            </w:r>
          </w:p>
          <w:p w:rsidR="00D65CD0" w:rsidRPr="00BA6407" w:rsidRDefault="00D65CD0" w:rsidP="00BA6407">
            <w:pPr>
              <w:widowControl/>
              <w:tabs>
                <w:tab w:val="left" w:pos="9288"/>
              </w:tabs>
              <w:suppressAutoHyphens w:val="0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BA6407">
              <w:rPr>
                <w:sz w:val="24"/>
                <w:szCs w:val="24"/>
                <w:lang w:eastAsia="en-US"/>
              </w:rPr>
              <w:t>Директор МБОУ «Мордва-Кармалкинская ООШ»</w:t>
            </w:r>
          </w:p>
          <w:p w:rsidR="00D65CD0" w:rsidRPr="00BA6407" w:rsidRDefault="00D65CD0" w:rsidP="00BA6407">
            <w:pPr>
              <w:widowControl/>
              <w:tabs>
                <w:tab w:val="left" w:pos="9288"/>
              </w:tabs>
              <w:suppressAutoHyphens w:val="0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  <w:p w:rsidR="00D65CD0" w:rsidRPr="00BA6407" w:rsidRDefault="00D65CD0" w:rsidP="00BA6407">
            <w:pPr>
              <w:widowControl/>
              <w:tabs>
                <w:tab w:val="left" w:pos="9288"/>
              </w:tabs>
              <w:suppressAutoHyphens w:val="0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BA6407">
              <w:rPr>
                <w:sz w:val="24"/>
                <w:szCs w:val="24"/>
                <w:lang w:eastAsia="en-US"/>
              </w:rPr>
              <w:t>__________/Звонарева Г.Х../</w:t>
            </w:r>
          </w:p>
          <w:p w:rsidR="00D65CD0" w:rsidRPr="00BA6407" w:rsidRDefault="00D65CD0" w:rsidP="00BA6407">
            <w:pPr>
              <w:widowControl/>
              <w:tabs>
                <w:tab w:val="left" w:pos="9288"/>
              </w:tabs>
              <w:suppressAutoHyphens w:val="0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BA6407">
              <w:rPr>
                <w:sz w:val="24"/>
                <w:szCs w:val="24"/>
                <w:lang w:eastAsia="en-US"/>
              </w:rPr>
              <w:t xml:space="preserve">Приказ № </w:t>
            </w:r>
            <w:r w:rsidR="000375B5">
              <w:rPr>
                <w:sz w:val="24"/>
                <w:szCs w:val="24"/>
                <w:u w:val="single"/>
                <w:lang w:eastAsia="en-US"/>
              </w:rPr>
              <w:t>_91</w:t>
            </w:r>
            <w:r w:rsidRPr="00BA6407">
              <w:rPr>
                <w:sz w:val="24"/>
                <w:szCs w:val="24"/>
                <w:u w:val="single"/>
                <w:lang w:eastAsia="en-US"/>
              </w:rPr>
              <w:t>_</w:t>
            </w:r>
            <w:r w:rsidRPr="00BA6407">
              <w:rPr>
                <w:sz w:val="24"/>
                <w:szCs w:val="24"/>
                <w:lang w:eastAsia="en-US"/>
              </w:rPr>
              <w:t xml:space="preserve"> от «</w:t>
            </w:r>
            <w:r w:rsidR="000375B5">
              <w:rPr>
                <w:sz w:val="24"/>
                <w:szCs w:val="24"/>
                <w:u w:val="single"/>
                <w:lang w:eastAsia="en-US"/>
              </w:rPr>
              <w:t>_24</w:t>
            </w:r>
            <w:r w:rsidRPr="00BA6407">
              <w:rPr>
                <w:sz w:val="24"/>
                <w:szCs w:val="24"/>
                <w:u w:val="single"/>
                <w:lang w:eastAsia="en-US"/>
              </w:rPr>
              <w:t>_</w:t>
            </w:r>
            <w:r w:rsidRPr="00BA6407">
              <w:rPr>
                <w:sz w:val="24"/>
                <w:szCs w:val="24"/>
                <w:lang w:eastAsia="en-US"/>
              </w:rPr>
              <w:t>»</w:t>
            </w:r>
            <w:r w:rsidRPr="00BA6407">
              <w:rPr>
                <w:sz w:val="24"/>
                <w:szCs w:val="24"/>
                <w:u w:val="single"/>
                <w:lang w:eastAsia="en-US"/>
              </w:rPr>
              <w:t>_августа_</w:t>
            </w:r>
            <w:r>
              <w:rPr>
                <w:sz w:val="24"/>
                <w:szCs w:val="24"/>
                <w:lang w:eastAsia="en-US"/>
              </w:rPr>
              <w:t>2015</w:t>
            </w:r>
            <w:r w:rsidRPr="00BA6407">
              <w:rPr>
                <w:sz w:val="24"/>
                <w:szCs w:val="24"/>
                <w:lang w:eastAsia="en-US"/>
              </w:rPr>
              <w:t xml:space="preserve"> г.</w:t>
            </w:r>
          </w:p>
        </w:tc>
      </w:tr>
    </w:tbl>
    <w:p w:rsidR="00D65CD0" w:rsidRPr="00BA6407" w:rsidRDefault="00D65CD0" w:rsidP="00BA6407">
      <w:pPr>
        <w:widowControl/>
        <w:suppressAutoHyphens w:val="0"/>
        <w:autoSpaceDE/>
        <w:spacing w:after="200" w:line="276" w:lineRule="auto"/>
        <w:rPr>
          <w:b/>
          <w:bCs/>
          <w:sz w:val="24"/>
          <w:szCs w:val="24"/>
          <w:lang w:eastAsia="en-US"/>
        </w:rPr>
      </w:pPr>
    </w:p>
    <w:p w:rsidR="00D65CD0" w:rsidRPr="00BA6407" w:rsidRDefault="00D65CD0" w:rsidP="00BA6407">
      <w:pPr>
        <w:widowControl/>
        <w:suppressAutoHyphens w:val="0"/>
        <w:autoSpaceDE/>
        <w:spacing w:after="200" w:line="276" w:lineRule="auto"/>
        <w:jc w:val="center"/>
        <w:rPr>
          <w:rFonts w:ascii="Calibri" w:hAnsi="Calibri"/>
          <w:b/>
          <w:bCs/>
          <w:sz w:val="22"/>
          <w:szCs w:val="22"/>
          <w:lang w:eastAsia="en-US"/>
        </w:rPr>
      </w:pPr>
    </w:p>
    <w:p w:rsidR="00D65CD0" w:rsidRPr="00BA6407" w:rsidRDefault="00D65CD0" w:rsidP="00BA6407">
      <w:pPr>
        <w:widowControl/>
        <w:suppressAutoHyphens w:val="0"/>
        <w:autoSpaceDE/>
        <w:spacing w:after="200" w:line="276" w:lineRule="auto"/>
        <w:rPr>
          <w:rFonts w:ascii="Calibri" w:hAnsi="Calibri"/>
          <w:b/>
          <w:bCs/>
          <w:sz w:val="22"/>
          <w:szCs w:val="22"/>
          <w:lang w:eastAsia="en-US"/>
        </w:rPr>
      </w:pPr>
    </w:p>
    <w:p w:rsidR="00D65CD0" w:rsidRPr="00BA6407" w:rsidRDefault="00D65CD0" w:rsidP="00BA6407">
      <w:pPr>
        <w:widowControl/>
        <w:suppressAutoHyphens w:val="0"/>
        <w:autoSpaceDE/>
        <w:spacing w:after="200" w:line="276" w:lineRule="auto"/>
        <w:jc w:val="center"/>
        <w:rPr>
          <w:rFonts w:ascii="Arial Black" w:hAnsi="Arial Black"/>
          <w:b/>
          <w:sz w:val="36"/>
          <w:szCs w:val="36"/>
          <w:lang w:eastAsia="en-US"/>
        </w:rPr>
      </w:pPr>
      <w:r w:rsidRPr="00BA6407">
        <w:rPr>
          <w:rFonts w:ascii="Arial Black" w:hAnsi="Arial Black" w:cs="Arial"/>
          <w:b/>
          <w:sz w:val="36"/>
          <w:szCs w:val="36"/>
          <w:lang w:eastAsia="en-US"/>
        </w:rPr>
        <w:t>РАБОЧАЯ</w:t>
      </w:r>
      <w:r w:rsidRPr="00BA6407">
        <w:rPr>
          <w:rFonts w:ascii="Arial Black" w:hAnsi="Arial Black"/>
          <w:b/>
          <w:sz w:val="36"/>
          <w:szCs w:val="36"/>
          <w:lang w:eastAsia="en-US"/>
        </w:rPr>
        <w:t xml:space="preserve"> </w:t>
      </w:r>
      <w:r w:rsidRPr="00BA6407">
        <w:rPr>
          <w:rFonts w:ascii="Arial Black" w:hAnsi="Arial Black" w:cs="Arial"/>
          <w:b/>
          <w:sz w:val="36"/>
          <w:szCs w:val="36"/>
          <w:lang w:eastAsia="en-US"/>
        </w:rPr>
        <w:t>ПРОГРАММА</w:t>
      </w:r>
    </w:p>
    <w:p w:rsidR="00D65CD0" w:rsidRPr="00BA6407" w:rsidRDefault="00D65CD0" w:rsidP="00BA6407">
      <w:pPr>
        <w:widowControl/>
        <w:suppressAutoHyphens w:val="0"/>
        <w:autoSpaceDE/>
        <w:spacing w:after="200" w:line="276" w:lineRule="auto"/>
        <w:rPr>
          <w:rFonts w:ascii="Arial Black" w:hAnsi="Arial Black" w:cs="Arial"/>
          <w:b/>
          <w:sz w:val="36"/>
          <w:szCs w:val="36"/>
          <w:u w:val="single"/>
          <w:lang w:eastAsia="en-US"/>
        </w:rPr>
      </w:pPr>
      <w:r w:rsidRPr="00BA6407">
        <w:rPr>
          <w:rFonts w:ascii="Calibri" w:hAnsi="Calibri"/>
          <w:b/>
          <w:sz w:val="22"/>
          <w:szCs w:val="22"/>
          <w:lang w:eastAsia="en-US"/>
        </w:rPr>
        <w:t xml:space="preserve">учебного курса по         </w:t>
      </w:r>
      <w:r w:rsidRPr="00BA6407">
        <w:rPr>
          <w:rFonts w:ascii="Arial Black" w:hAnsi="Arial Black" w:cs="Arial"/>
          <w:b/>
          <w:sz w:val="36"/>
          <w:szCs w:val="36"/>
          <w:u w:val="single"/>
          <w:lang w:eastAsia="en-US"/>
        </w:rPr>
        <w:t>МАТЕМАТИКЕ</w:t>
      </w:r>
      <w:r w:rsidRPr="00BA6407">
        <w:rPr>
          <w:rFonts w:ascii="Arial Black" w:hAnsi="Arial Black"/>
          <w:b/>
          <w:sz w:val="36"/>
          <w:szCs w:val="36"/>
          <w:u w:val="single"/>
          <w:lang w:eastAsia="en-US"/>
        </w:rPr>
        <w:t xml:space="preserve"> </w:t>
      </w:r>
      <w:r w:rsidRPr="00BA6407">
        <w:rPr>
          <w:rFonts w:ascii="Arial Black" w:hAnsi="Arial Black" w:cs="Arial"/>
          <w:b/>
          <w:sz w:val="36"/>
          <w:szCs w:val="36"/>
          <w:u w:val="single"/>
          <w:lang w:eastAsia="en-US"/>
        </w:rPr>
        <w:t>ДЛЯ</w:t>
      </w:r>
      <w:r w:rsidRPr="00BA6407">
        <w:rPr>
          <w:rFonts w:ascii="Arial Black" w:hAnsi="Arial Black"/>
          <w:b/>
          <w:sz w:val="36"/>
          <w:szCs w:val="36"/>
          <w:u w:val="single"/>
          <w:lang w:eastAsia="en-US"/>
        </w:rPr>
        <w:t xml:space="preserve"> 7 </w:t>
      </w:r>
      <w:r w:rsidRPr="00BA6407">
        <w:rPr>
          <w:rFonts w:ascii="Arial Black" w:hAnsi="Arial Black" w:cs="Arial"/>
          <w:b/>
          <w:sz w:val="36"/>
          <w:szCs w:val="36"/>
          <w:u w:val="single"/>
          <w:lang w:eastAsia="en-US"/>
        </w:rPr>
        <w:t>КЛАССА</w:t>
      </w:r>
    </w:p>
    <w:p w:rsidR="00D65CD0" w:rsidRPr="00BA6407" w:rsidRDefault="00D65CD0" w:rsidP="00BA6407">
      <w:pPr>
        <w:widowControl/>
        <w:suppressAutoHyphens w:val="0"/>
        <w:autoSpaceDE/>
        <w:spacing w:line="276" w:lineRule="auto"/>
        <w:ind w:left="4956" w:firstLine="708"/>
        <w:rPr>
          <w:b/>
          <w:sz w:val="24"/>
          <w:szCs w:val="24"/>
          <w:lang w:eastAsia="en-US"/>
        </w:rPr>
      </w:pPr>
    </w:p>
    <w:p w:rsidR="00D65CD0" w:rsidRPr="00BA6407" w:rsidRDefault="00D65CD0" w:rsidP="00BA6407">
      <w:pPr>
        <w:widowControl/>
        <w:suppressAutoHyphens w:val="0"/>
        <w:autoSpaceDE/>
        <w:spacing w:line="276" w:lineRule="auto"/>
        <w:ind w:left="4956" w:firstLine="708"/>
        <w:rPr>
          <w:b/>
          <w:sz w:val="24"/>
          <w:szCs w:val="24"/>
          <w:lang w:eastAsia="en-US"/>
        </w:rPr>
      </w:pPr>
      <w:r w:rsidRPr="00BA6407">
        <w:rPr>
          <w:b/>
          <w:sz w:val="24"/>
          <w:szCs w:val="24"/>
          <w:lang w:eastAsia="en-US"/>
        </w:rPr>
        <w:t xml:space="preserve">Учитель математики </w:t>
      </w:r>
    </w:p>
    <w:p w:rsidR="00D65CD0" w:rsidRPr="00BA6407" w:rsidRDefault="00D65CD0" w:rsidP="00BA6407">
      <w:pPr>
        <w:widowControl/>
        <w:suppressAutoHyphens w:val="0"/>
        <w:autoSpaceDE/>
        <w:spacing w:line="276" w:lineRule="auto"/>
        <w:ind w:left="5664"/>
        <w:rPr>
          <w:b/>
          <w:sz w:val="24"/>
          <w:szCs w:val="24"/>
          <w:lang w:eastAsia="en-US"/>
        </w:rPr>
      </w:pPr>
      <w:proofErr w:type="gramStart"/>
      <w:r w:rsidRPr="00BA6407">
        <w:rPr>
          <w:b/>
          <w:sz w:val="24"/>
          <w:szCs w:val="24"/>
          <w:lang w:val="en-US" w:eastAsia="en-US"/>
        </w:rPr>
        <w:t>I</w:t>
      </w:r>
      <w:r w:rsidRPr="00BA6407">
        <w:rPr>
          <w:b/>
          <w:sz w:val="24"/>
          <w:szCs w:val="24"/>
          <w:lang w:eastAsia="en-US"/>
        </w:rPr>
        <w:t xml:space="preserve">  квалификационной</w:t>
      </w:r>
      <w:proofErr w:type="gramEnd"/>
      <w:r w:rsidRPr="00BA6407">
        <w:rPr>
          <w:b/>
          <w:sz w:val="24"/>
          <w:szCs w:val="24"/>
          <w:lang w:eastAsia="en-US"/>
        </w:rPr>
        <w:t xml:space="preserve"> категории</w:t>
      </w:r>
    </w:p>
    <w:p w:rsidR="00D65CD0" w:rsidRPr="00BA6407" w:rsidRDefault="00D65CD0" w:rsidP="00BA6407">
      <w:pPr>
        <w:widowControl/>
        <w:tabs>
          <w:tab w:val="left" w:pos="3855"/>
        </w:tabs>
        <w:suppressAutoHyphens w:val="0"/>
        <w:autoSpaceDE/>
        <w:spacing w:after="200" w:line="276" w:lineRule="auto"/>
        <w:jc w:val="center"/>
        <w:rPr>
          <w:b/>
          <w:sz w:val="24"/>
          <w:szCs w:val="24"/>
          <w:lang w:eastAsia="en-US"/>
        </w:rPr>
      </w:pPr>
      <w:proofErr w:type="spellStart"/>
      <w:r>
        <w:rPr>
          <w:b/>
          <w:sz w:val="24"/>
          <w:szCs w:val="24"/>
          <w:lang w:eastAsia="en-US"/>
        </w:rPr>
        <w:t>Давлетшина</w:t>
      </w:r>
      <w:proofErr w:type="spellEnd"/>
      <w:r>
        <w:rPr>
          <w:b/>
          <w:sz w:val="24"/>
          <w:szCs w:val="24"/>
          <w:lang w:eastAsia="en-US"/>
        </w:rPr>
        <w:t xml:space="preserve">  </w:t>
      </w:r>
      <w:proofErr w:type="spellStart"/>
      <w:r>
        <w:rPr>
          <w:b/>
          <w:sz w:val="24"/>
          <w:szCs w:val="24"/>
          <w:lang w:eastAsia="en-US"/>
        </w:rPr>
        <w:t>Танзиля</w:t>
      </w:r>
      <w:proofErr w:type="spellEnd"/>
      <w:r>
        <w:rPr>
          <w:b/>
          <w:sz w:val="24"/>
          <w:szCs w:val="24"/>
          <w:lang w:eastAsia="en-US"/>
        </w:rPr>
        <w:t xml:space="preserve">  </w:t>
      </w:r>
      <w:proofErr w:type="spellStart"/>
      <w:r>
        <w:rPr>
          <w:b/>
          <w:sz w:val="24"/>
          <w:szCs w:val="24"/>
          <w:lang w:eastAsia="en-US"/>
        </w:rPr>
        <w:t>Мухамматовна</w:t>
      </w:r>
      <w:proofErr w:type="spellEnd"/>
    </w:p>
    <w:p w:rsidR="00D65CD0" w:rsidRDefault="00D65CD0" w:rsidP="00BA6407">
      <w:pPr>
        <w:widowControl/>
        <w:tabs>
          <w:tab w:val="left" w:pos="3855"/>
        </w:tabs>
        <w:suppressAutoHyphens w:val="0"/>
        <w:autoSpaceDE/>
        <w:spacing w:after="200" w:line="276" w:lineRule="auto"/>
        <w:jc w:val="center"/>
        <w:rPr>
          <w:b/>
          <w:sz w:val="24"/>
          <w:szCs w:val="24"/>
          <w:lang w:eastAsia="en-US"/>
        </w:rPr>
      </w:pPr>
    </w:p>
    <w:p w:rsidR="00D65CD0" w:rsidRPr="00BA6407" w:rsidRDefault="00D65CD0" w:rsidP="00BA6407">
      <w:pPr>
        <w:widowControl/>
        <w:tabs>
          <w:tab w:val="left" w:pos="3855"/>
        </w:tabs>
        <w:suppressAutoHyphens w:val="0"/>
        <w:autoSpaceDE/>
        <w:spacing w:after="200" w:line="276" w:lineRule="auto"/>
        <w:jc w:val="center"/>
        <w:rPr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2015-2016</w:t>
      </w:r>
      <w:r w:rsidRPr="00BA6407">
        <w:rPr>
          <w:b/>
          <w:sz w:val="24"/>
          <w:szCs w:val="24"/>
          <w:lang w:eastAsia="en-US"/>
        </w:rPr>
        <w:t xml:space="preserve"> </w:t>
      </w:r>
      <w:r>
        <w:rPr>
          <w:b/>
          <w:sz w:val="24"/>
          <w:szCs w:val="24"/>
          <w:lang w:eastAsia="en-US"/>
        </w:rPr>
        <w:t>учебный год</w:t>
      </w:r>
    </w:p>
    <w:p w:rsidR="00D65CD0" w:rsidRPr="002C613C" w:rsidRDefault="00D65CD0" w:rsidP="00E118BB">
      <w:pPr>
        <w:rPr>
          <w:color w:val="000000"/>
        </w:rPr>
      </w:pPr>
    </w:p>
    <w:p w:rsidR="00D65CD0" w:rsidRPr="002C613C" w:rsidRDefault="00D65CD0" w:rsidP="00E118BB">
      <w:pPr>
        <w:jc w:val="center"/>
        <w:rPr>
          <w:b/>
          <w:color w:val="000000"/>
          <w:sz w:val="28"/>
          <w:szCs w:val="28"/>
        </w:rPr>
      </w:pPr>
      <w:r w:rsidRPr="002C613C">
        <w:rPr>
          <w:b/>
          <w:color w:val="000000"/>
          <w:sz w:val="28"/>
          <w:szCs w:val="28"/>
        </w:rPr>
        <w:t>Пояснительная записка</w:t>
      </w:r>
    </w:p>
    <w:p w:rsidR="00D65CD0" w:rsidRPr="002C613C" w:rsidRDefault="00D65CD0" w:rsidP="00E118BB">
      <w:pPr>
        <w:jc w:val="center"/>
        <w:rPr>
          <w:b/>
          <w:color w:val="000000"/>
          <w:sz w:val="28"/>
          <w:szCs w:val="28"/>
        </w:rPr>
      </w:pPr>
    </w:p>
    <w:p w:rsidR="00D65CD0" w:rsidRPr="002C613C" w:rsidRDefault="00D65CD0" w:rsidP="00E118BB">
      <w:pPr>
        <w:jc w:val="center"/>
        <w:rPr>
          <w:b/>
          <w:color w:val="000000"/>
          <w:sz w:val="28"/>
          <w:szCs w:val="28"/>
        </w:rPr>
      </w:pPr>
    </w:p>
    <w:p w:rsidR="00D65CD0" w:rsidRPr="002C613C" w:rsidRDefault="00D65CD0" w:rsidP="00E118BB">
      <w:pPr>
        <w:rPr>
          <w:color w:val="000000"/>
          <w:sz w:val="24"/>
          <w:szCs w:val="24"/>
        </w:rPr>
      </w:pPr>
      <w:proofErr w:type="gramStart"/>
      <w:r w:rsidRPr="002C613C">
        <w:rPr>
          <w:color w:val="000000"/>
          <w:sz w:val="24"/>
          <w:szCs w:val="24"/>
        </w:rPr>
        <w:t>Составлена</w:t>
      </w:r>
      <w:proofErr w:type="gramEnd"/>
      <w:r w:rsidRPr="002C613C">
        <w:rPr>
          <w:color w:val="000000"/>
          <w:sz w:val="24"/>
          <w:szCs w:val="24"/>
        </w:rPr>
        <w:t xml:space="preserve"> на основе Примерной </w:t>
      </w:r>
      <w:r w:rsidRPr="002C613C">
        <w:rPr>
          <w:bCs/>
          <w:iCs/>
          <w:color w:val="000000"/>
          <w:sz w:val="24"/>
          <w:szCs w:val="24"/>
        </w:rPr>
        <w:t xml:space="preserve">программы </w:t>
      </w:r>
      <w:r w:rsidRPr="002C613C">
        <w:rPr>
          <w:color w:val="000000"/>
          <w:sz w:val="24"/>
          <w:szCs w:val="24"/>
        </w:rPr>
        <w:t xml:space="preserve">общеобразовательных учреждений по алгебре 7–9 классы </w:t>
      </w:r>
    </w:p>
    <w:p w:rsidR="00D65CD0" w:rsidRPr="002C613C" w:rsidRDefault="00D65CD0" w:rsidP="00E118BB">
      <w:pPr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УМК по предмету «Алгебра 7 класс», авторы Ю.Н. Макарычев, Н.Г. </w:t>
      </w:r>
      <w:proofErr w:type="spellStart"/>
      <w:r w:rsidRPr="002C613C">
        <w:rPr>
          <w:color w:val="000000"/>
          <w:sz w:val="24"/>
          <w:szCs w:val="24"/>
        </w:rPr>
        <w:t>Миндюк</w:t>
      </w:r>
      <w:proofErr w:type="spellEnd"/>
      <w:r w:rsidRPr="002C613C">
        <w:rPr>
          <w:color w:val="000000"/>
          <w:sz w:val="24"/>
          <w:szCs w:val="24"/>
        </w:rPr>
        <w:t xml:space="preserve">, К.Н. </w:t>
      </w:r>
      <w:proofErr w:type="spellStart"/>
      <w:r w:rsidRPr="002C613C">
        <w:rPr>
          <w:color w:val="000000"/>
          <w:sz w:val="24"/>
          <w:szCs w:val="24"/>
        </w:rPr>
        <w:t>Нешков</w:t>
      </w:r>
      <w:proofErr w:type="spellEnd"/>
      <w:r w:rsidRPr="002C613C">
        <w:rPr>
          <w:color w:val="000000"/>
          <w:sz w:val="24"/>
          <w:szCs w:val="24"/>
        </w:rPr>
        <w:t xml:space="preserve">, С.Б. Суворова </w:t>
      </w:r>
    </w:p>
    <w:p w:rsidR="00D65CD0" w:rsidRPr="002C613C" w:rsidRDefault="00D65CD0" w:rsidP="00E118BB">
      <w:pPr>
        <w:pStyle w:val="9"/>
        <w:spacing w:before="0" w:after="0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2C613C">
        <w:rPr>
          <w:rFonts w:ascii="Times New Roman" w:hAnsi="Times New Roman" w:cs="Times New Roman"/>
          <w:color w:val="000000"/>
          <w:sz w:val="24"/>
          <w:szCs w:val="24"/>
          <w:u w:val="single"/>
        </w:rPr>
        <w:t>Статус документа</w:t>
      </w:r>
    </w:p>
    <w:p w:rsidR="00D65CD0" w:rsidRPr="002C613C" w:rsidRDefault="00D65CD0" w:rsidP="00E118BB">
      <w:pPr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</w:r>
      <w:proofErr w:type="gramStart"/>
      <w:r w:rsidRPr="002C613C">
        <w:rPr>
          <w:color w:val="000000"/>
          <w:sz w:val="24"/>
          <w:szCs w:val="24"/>
        </w:rPr>
        <w:t xml:space="preserve">Настоящая программа по алгебре для основной общеобразовательной школы 7 класса </w:t>
      </w:r>
      <w:r w:rsidRPr="002C613C">
        <w:rPr>
          <w:bCs/>
          <w:iCs/>
          <w:color w:val="000000"/>
          <w:sz w:val="24"/>
          <w:szCs w:val="24"/>
        </w:rPr>
        <w:t xml:space="preserve">составлена на основе федерального компонента государственного стандарта основного  общего образования (приказ </w:t>
      </w:r>
      <w:proofErr w:type="spellStart"/>
      <w:r w:rsidRPr="002C613C">
        <w:rPr>
          <w:bCs/>
          <w:iCs/>
          <w:color w:val="000000"/>
          <w:sz w:val="24"/>
          <w:szCs w:val="24"/>
        </w:rPr>
        <w:t>МОиН</w:t>
      </w:r>
      <w:proofErr w:type="spellEnd"/>
      <w:r w:rsidRPr="002C613C">
        <w:rPr>
          <w:bCs/>
          <w:iCs/>
          <w:color w:val="000000"/>
          <w:sz w:val="24"/>
          <w:szCs w:val="24"/>
        </w:rPr>
        <w:t xml:space="preserve"> РФ от 05.03.2004г. № 1089), примерных программ по математике  (письмо Департамента государственной политики в образовании </w:t>
      </w:r>
      <w:proofErr w:type="spellStart"/>
      <w:r w:rsidRPr="002C613C">
        <w:rPr>
          <w:bCs/>
          <w:iCs/>
          <w:color w:val="000000"/>
          <w:sz w:val="24"/>
          <w:szCs w:val="24"/>
        </w:rPr>
        <w:t>Минобрнауки</w:t>
      </w:r>
      <w:proofErr w:type="spellEnd"/>
      <w:r w:rsidRPr="002C613C">
        <w:rPr>
          <w:bCs/>
          <w:iCs/>
          <w:color w:val="000000"/>
          <w:sz w:val="24"/>
          <w:szCs w:val="24"/>
        </w:rPr>
        <w:t xml:space="preserve"> России от 07.07.2005г. № 03-1263),  «Временных требований к минимуму содержания основного общего образования» (приказ МО РФ от 19.05.98. № 1236)</w:t>
      </w:r>
      <w:r w:rsidRPr="002C613C">
        <w:rPr>
          <w:color w:val="000000"/>
          <w:sz w:val="24"/>
          <w:szCs w:val="24"/>
        </w:rPr>
        <w:t xml:space="preserve">, примерной </w:t>
      </w:r>
      <w:r w:rsidRPr="002C613C">
        <w:rPr>
          <w:bCs/>
          <w:iCs/>
          <w:color w:val="000000"/>
          <w:sz w:val="24"/>
          <w:szCs w:val="24"/>
        </w:rPr>
        <w:t xml:space="preserve">программы </w:t>
      </w:r>
      <w:r w:rsidRPr="002C613C">
        <w:rPr>
          <w:color w:val="000000"/>
          <w:sz w:val="24"/>
          <w:szCs w:val="24"/>
        </w:rPr>
        <w:t>общеобразовательных</w:t>
      </w:r>
      <w:proofErr w:type="gramEnd"/>
      <w:r w:rsidRPr="002C613C">
        <w:rPr>
          <w:color w:val="000000"/>
          <w:sz w:val="24"/>
          <w:szCs w:val="24"/>
        </w:rPr>
        <w:t xml:space="preserve"> учреждений по алгебре 7–9 классы</w:t>
      </w:r>
      <w:r w:rsidRPr="002C613C">
        <w:rPr>
          <w:bCs/>
          <w:iCs/>
          <w:color w:val="000000"/>
          <w:sz w:val="24"/>
          <w:szCs w:val="24"/>
        </w:rPr>
        <w:t xml:space="preserve">, </w:t>
      </w:r>
      <w:r w:rsidRPr="002C613C">
        <w:rPr>
          <w:color w:val="000000"/>
          <w:sz w:val="24"/>
          <w:szCs w:val="24"/>
        </w:rPr>
        <w:t xml:space="preserve"> к учебному комплексу для 7-9 классов (авторы Ю.Н. Макарычев, Н.Г. </w:t>
      </w:r>
      <w:proofErr w:type="spellStart"/>
      <w:r w:rsidRPr="002C613C">
        <w:rPr>
          <w:color w:val="000000"/>
          <w:sz w:val="24"/>
          <w:szCs w:val="24"/>
        </w:rPr>
        <w:t>Миндюк</w:t>
      </w:r>
      <w:proofErr w:type="spellEnd"/>
      <w:r w:rsidRPr="002C613C">
        <w:rPr>
          <w:color w:val="000000"/>
          <w:sz w:val="24"/>
          <w:szCs w:val="24"/>
        </w:rPr>
        <w:t xml:space="preserve">, К.Н. </w:t>
      </w:r>
      <w:proofErr w:type="spellStart"/>
      <w:r w:rsidRPr="002C613C">
        <w:rPr>
          <w:color w:val="000000"/>
          <w:sz w:val="24"/>
          <w:szCs w:val="24"/>
        </w:rPr>
        <w:t>Нешков</w:t>
      </w:r>
      <w:proofErr w:type="spellEnd"/>
      <w:r w:rsidRPr="002C613C">
        <w:rPr>
          <w:color w:val="000000"/>
          <w:sz w:val="24"/>
          <w:szCs w:val="24"/>
        </w:rPr>
        <w:t>, С.Б. Суворова Ю.Н.,</w:t>
      </w:r>
      <w:r w:rsidRPr="002C613C">
        <w:rPr>
          <w:b/>
          <w:bCs/>
          <w:iCs/>
          <w:color w:val="000000"/>
          <w:sz w:val="24"/>
          <w:szCs w:val="24"/>
        </w:rPr>
        <w:t xml:space="preserve"> </w:t>
      </w:r>
      <w:r w:rsidRPr="002C613C">
        <w:rPr>
          <w:bCs/>
          <w:iCs/>
          <w:color w:val="000000"/>
          <w:sz w:val="24"/>
          <w:szCs w:val="24"/>
        </w:rPr>
        <w:t xml:space="preserve">составитель </w:t>
      </w:r>
      <w:r w:rsidRPr="002C613C">
        <w:rPr>
          <w:color w:val="000000"/>
          <w:sz w:val="24"/>
          <w:szCs w:val="24"/>
        </w:rPr>
        <w:t xml:space="preserve">Т.А. </w:t>
      </w:r>
      <w:proofErr w:type="spellStart"/>
      <w:r w:rsidRPr="002C613C">
        <w:rPr>
          <w:color w:val="000000"/>
          <w:sz w:val="24"/>
          <w:szCs w:val="24"/>
        </w:rPr>
        <w:t>Бурмистрова</w:t>
      </w:r>
      <w:proofErr w:type="spellEnd"/>
      <w:r w:rsidRPr="002C613C">
        <w:rPr>
          <w:color w:val="000000"/>
          <w:sz w:val="24"/>
          <w:szCs w:val="24"/>
        </w:rPr>
        <w:t xml:space="preserve"> – М: «Просвещение», 2008. – с. 22-26)</w:t>
      </w:r>
    </w:p>
    <w:p w:rsidR="00D65CD0" w:rsidRPr="002C613C" w:rsidRDefault="00D65CD0" w:rsidP="00E118BB">
      <w:pPr>
        <w:jc w:val="both"/>
        <w:rPr>
          <w:color w:val="000000"/>
          <w:sz w:val="24"/>
          <w:szCs w:val="24"/>
        </w:rPr>
      </w:pPr>
    </w:p>
    <w:p w:rsidR="00D65CD0" w:rsidRPr="002C613C" w:rsidRDefault="00D65CD0" w:rsidP="00E118BB">
      <w:pPr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>Примерная программа конкретизирует содержание предметных тем образовательного стандарта и даёт примерное распределение учебных часов по разделам курса.</w:t>
      </w:r>
    </w:p>
    <w:p w:rsidR="00D65CD0" w:rsidRPr="002C613C" w:rsidRDefault="00D65CD0" w:rsidP="00E118BB">
      <w:pPr>
        <w:jc w:val="both"/>
        <w:rPr>
          <w:color w:val="000000"/>
          <w:u w:val="single"/>
        </w:rPr>
      </w:pPr>
    </w:p>
    <w:p w:rsidR="00D65CD0" w:rsidRPr="002C613C" w:rsidRDefault="00D65CD0" w:rsidP="00E118BB">
      <w:pPr>
        <w:jc w:val="both"/>
        <w:rPr>
          <w:color w:val="000000"/>
          <w:sz w:val="24"/>
          <w:szCs w:val="24"/>
          <w:u w:val="single"/>
        </w:rPr>
      </w:pPr>
      <w:r w:rsidRPr="002C613C">
        <w:rPr>
          <w:color w:val="000000"/>
          <w:sz w:val="24"/>
          <w:szCs w:val="24"/>
          <w:u w:val="single"/>
        </w:rPr>
        <w:t>Цели изучения:</w:t>
      </w:r>
    </w:p>
    <w:p w:rsidR="00D65CD0" w:rsidRPr="002C613C" w:rsidRDefault="00D65CD0" w:rsidP="00E118BB">
      <w:pPr>
        <w:widowControl/>
        <w:numPr>
          <w:ilvl w:val="0"/>
          <w:numId w:val="3"/>
        </w:numPr>
        <w:autoSpaceDE/>
        <w:ind w:left="714" w:hanging="357"/>
        <w:jc w:val="both"/>
        <w:rPr>
          <w:bCs/>
          <w:color w:val="000000"/>
          <w:sz w:val="24"/>
          <w:szCs w:val="24"/>
        </w:rPr>
      </w:pPr>
      <w:r w:rsidRPr="002C613C">
        <w:rPr>
          <w:b/>
          <w:bCs/>
          <w:color w:val="000000"/>
          <w:sz w:val="24"/>
          <w:szCs w:val="24"/>
        </w:rPr>
        <w:t>овладение</w:t>
      </w:r>
      <w:r w:rsidRPr="002C613C">
        <w:rPr>
          <w:bCs/>
          <w:color w:val="000000"/>
          <w:sz w:val="24"/>
          <w:szCs w:val="24"/>
        </w:rPr>
        <w:t xml:space="preserve"> системой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D65CD0" w:rsidRPr="002C613C" w:rsidRDefault="00D65CD0" w:rsidP="00E118BB">
      <w:pPr>
        <w:widowControl/>
        <w:numPr>
          <w:ilvl w:val="0"/>
          <w:numId w:val="3"/>
        </w:numPr>
        <w:autoSpaceDE/>
        <w:ind w:left="714" w:hanging="357"/>
        <w:jc w:val="both"/>
        <w:rPr>
          <w:bCs/>
          <w:color w:val="000000"/>
          <w:sz w:val="24"/>
          <w:szCs w:val="24"/>
        </w:rPr>
      </w:pPr>
      <w:r w:rsidRPr="002C613C">
        <w:rPr>
          <w:b/>
          <w:bCs/>
          <w:color w:val="000000"/>
          <w:sz w:val="24"/>
          <w:szCs w:val="24"/>
        </w:rPr>
        <w:t xml:space="preserve">интеллектуальное развитие, </w:t>
      </w:r>
      <w:r w:rsidRPr="002C613C">
        <w:rPr>
          <w:bCs/>
          <w:color w:val="000000"/>
          <w:sz w:val="24"/>
          <w:szCs w:val="24"/>
        </w:rPr>
        <w:t>формирование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представлений, способность к преодолению трудностей;</w:t>
      </w:r>
    </w:p>
    <w:p w:rsidR="00D65CD0" w:rsidRPr="002C613C" w:rsidRDefault="00D65CD0" w:rsidP="00E118BB">
      <w:pPr>
        <w:widowControl/>
        <w:numPr>
          <w:ilvl w:val="0"/>
          <w:numId w:val="3"/>
        </w:numPr>
        <w:autoSpaceDE/>
        <w:ind w:left="714" w:hanging="357"/>
        <w:jc w:val="both"/>
        <w:rPr>
          <w:bCs/>
          <w:color w:val="000000"/>
          <w:sz w:val="24"/>
          <w:szCs w:val="24"/>
        </w:rPr>
      </w:pPr>
      <w:r w:rsidRPr="002C613C">
        <w:rPr>
          <w:b/>
          <w:bCs/>
          <w:color w:val="000000"/>
          <w:sz w:val="24"/>
          <w:szCs w:val="24"/>
        </w:rPr>
        <w:t>формирование представлений</w:t>
      </w:r>
      <w:r w:rsidRPr="002C613C">
        <w:rPr>
          <w:bCs/>
          <w:color w:val="000000"/>
          <w:sz w:val="24"/>
          <w:szCs w:val="24"/>
        </w:rPr>
        <w:t xml:space="preserve"> об идеях и методах математики как универсального языка науки и техники, средства моделирования явлений и процессов;</w:t>
      </w:r>
    </w:p>
    <w:p w:rsidR="00D65CD0" w:rsidRPr="002C613C" w:rsidRDefault="00D65CD0" w:rsidP="00E118BB">
      <w:pPr>
        <w:widowControl/>
        <w:numPr>
          <w:ilvl w:val="0"/>
          <w:numId w:val="3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>воспитание</w:t>
      </w:r>
      <w:r w:rsidRPr="002C613C">
        <w:rPr>
          <w:color w:val="000000"/>
          <w:sz w:val="24"/>
          <w:szCs w:val="24"/>
        </w:rPr>
        <w:t xml:space="preserve"> культуры личности, отношения к математике как к части общечеловеческой культуры, понимание значимости математики для научно-технического прогресса;</w:t>
      </w:r>
    </w:p>
    <w:p w:rsidR="00D65CD0" w:rsidRPr="002C613C" w:rsidRDefault="00D65CD0" w:rsidP="00E118BB">
      <w:pPr>
        <w:widowControl/>
        <w:numPr>
          <w:ilvl w:val="0"/>
          <w:numId w:val="3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>развитие</w:t>
      </w:r>
      <w:r w:rsidRPr="002C613C">
        <w:rPr>
          <w:color w:val="000000"/>
          <w:sz w:val="24"/>
          <w:szCs w:val="24"/>
        </w:rPr>
        <w:t xml:space="preserve"> вычислительных и формально-оперативных алгебраических умений до уровня, позволяющего уверенно использовать их при решении задач математики и смежных предметов (физика, химия, основы информатики и вычислительной техники), усвоение аппарата уравнений и неравенств как основного средства математического моделирования прикладных задач, осуществление функциональной подготовки школьников. В ходе изучения курса учащиеся овладевают приёмами вычислений на калькуляторе.</w:t>
      </w:r>
    </w:p>
    <w:p w:rsidR="00D65CD0" w:rsidRPr="002C613C" w:rsidRDefault="00D65CD0" w:rsidP="00E118BB">
      <w:pPr>
        <w:ind w:left="357"/>
        <w:jc w:val="both"/>
        <w:rPr>
          <w:color w:val="000000"/>
          <w:u w:val="single"/>
        </w:rPr>
      </w:pPr>
    </w:p>
    <w:p w:rsidR="00D65CD0" w:rsidRPr="002C613C" w:rsidRDefault="00D65CD0" w:rsidP="00E118BB">
      <w:pPr>
        <w:pStyle w:val="a4"/>
        <w:ind w:left="0"/>
        <w:jc w:val="both"/>
        <w:rPr>
          <w:color w:val="000000"/>
          <w:u w:val="single"/>
        </w:rPr>
      </w:pPr>
      <w:r w:rsidRPr="002C613C">
        <w:rPr>
          <w:color w:val="000000"/>
          <w:u w:val="single"/>
        </w:rPr>
        <w:t>Общая характеристика учебного предмета</w:t>
      </w:r>
    </w:p>
    <w:p w:rsidR="00D65CD0" w:rsidRPr="002C613C" w:rsidRDefault="00D65CD0" w:rsidP="00E118BB">
      <w:pPr>
        <w:jc w:val="both"/>
        <w:rPr>
          <w:rFonts w:ascii="TimesNewRomanPSMT" w:hAnsi="TimesNewRomanPSMT" w:cs="TimesNewRomanPSMT"/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</w:r>
      <w:r w:rsidRPr="002C613C">
        <w:rPr>
          <w:rFonts w:ascii="TimesNewRomanPSMT" w:hAnsi="TimesNewRomanPSMT" w:cs="TimesNewRomanPSMT"/>
          <w:color w:val="000000"/>
          <w:sz w:val="24"/>
          <w:szCs w:val="24"/>
        </w:rPr>
        <w:t xml:space="preserve">Математическое образование в основной школе складывается из следующих содержательных компонентов (точные названия блоков): </w:t>
      </w:r>
      <w:r w:rsidRPr="002C613C">
        <w:rPr>
          <w:rFonts w:ascii="TimesNewRomanPS-BoldItalicMT" w:hAnsi="TimesNewRomanPS-BoldItalicMT" w:cs="TimesNewRomanPS-BoldItalicMT"/>
          <w:b/>
          <w:bCs/>
          <w:i/>
          <w:iCs/>
          <w:color w:val="000000"/>
          <w:sz w:val="24"/>
          <w:szCs w:val="24"/>
        </w:rPr>
        <w:t>арифметика</w:t>
      </w:r>
      <w:r w:rsidRPr="002C613C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 xml:space="preserve">; </w:t>
      </w:r>
      <w:r w:rsidRPr="002C613C">
        <w:rPr>
          <w:rFonts w:ascii="TimesNewRomanPS-BoldItalicMT" w:hAnsi="TimesNewRomanPS-BoldItalicMT" w:cs="TimesNewRomanPS-BoldItalicMT"/>
          <w:b/>
          <w:bCs/>
          <w:i/>
          <w:iCs/>
          <w:color w:val="000000"/>
          <w:sz w:val="24"/>
          <w:szCs w:val="24"/>
        </w:rPr>
        <w:t>алгебра</w:t>
      </w:r>
      <w:r w:rsidRPr="002C613C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 xml:space="preserve">; </w:t>
      </w:r>
      <w:r w:rsidRPr="002C613C">
        <w:rPr>
          <w:rFonts w:ascii="TimesNewRomanPS-BoldItalicMT" w:hAnsi="TimesNewRomanPS-BoldItalicMT" w:cs="TimesNewRomanPS-BoldItalicMT"/>
          <w:b/>
          <w:bCs/>
          <w:i/>
          <w:iCs/>
          <w:color w:val="000000"/>
          <w:sz w:val="24"/>
          <w:szCs w:val="24"/>
        </w:rPr>
        <w:t>геометрия</w:t>
      </w:r>
      <w:r w:rsidRPr="002C613C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 xml:space="preserve">; </w:t>
      </w:r>
      <w:r w:rsidRPr="002C613C">
        <w:rPr>
          <w:rFonts w:ascii="TimesNewRomanPS-BoldItalicMT" w:hAnsi="TimesNewRomanPS-BoldItalicMT" w:cs="TimesNewRomanPS-BoldItalicMT"/>
          <w:b/>
          <w:bCs/>
          <w:i/>
          <w:iCs/>
          <w:color w:val="000000"/>
          <w:sz w:val="24"/>
          <w:szCs w:val="24"/>
        </w:rPr>
        <w:t>элементы комбинаторики, теории вероятностей, статистики и логики</w:t>
      </w:r>
      <w:r w:rsidRPr="002C613C"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 xml:space="preserve">. </w:t>
      </w:r>
      <w:r w:rsidRPr="002C613C">
        <w:rPr>
          <w:rFonts w:ascii="TimesNewRomanPSMT" w:hAnsi="TimesNewRomanPSMT" w:cs="TimesNewRomanPSMT"/>
          <w:color w:val="000000"/>
          <w:sz w:val="24"/>
          <w:szCs w:val="24"/>
        </w:rPr>
        <w:t xml:space="preserve">В своей совокупности они отражают богатый опыт обучения математике в нашей стране, учитывают современные тенденции отечественной и зарубежной школы и </w:t>
      </w:r>
      <w:r w:rsidRPr="002C613C">
        <w:rPr>
          <w:rFonts w:ascii="TimesNewRomanPSMT" w:hAnsi="TimesNewRomanPSMT" w:cs="TimesNewRomanPSMT"/>
          <w:color w:val="000000"/>
          <w:sz w:val="24"/>
          <w:szCs w:val="24"/>
        </w:rPr>
        <w:lastRenderedPageBreak/>
        <w:t>позволяют реализовать поставленные перед школьным образованием цели на информационно емком и практически значимом материале. Эти содержательные компоненты, развиваясь на протяжении всех лет обучения, естественным образом переплетаются и взаимодействуют в учебных курсах.</w:t>
      </w:r>
    </w:p>
    <w:p w:rsidR="00D65CD0" w:rsidRPr="002C613C" w:rsidRDefault="00D65CD0" w:rsidP="00E118BB">
      <w:pPr>
        <w:jc w:val="both"/>
        <w:rPr>
          <w:rFonts w:ascii="TimesNewRomanPS-BoldItalicMT" w:hAnsi="TimesNewRomanPS-BoldItalicMT" w:cs="TimesNewRomanPS-BoldItalicMT"/>
          <w:bCs/>
          <w:iCs/>
          <w:color w:val="000000"/>
          <w:sz w:val="24"/>
          <w:szCs w:val="24"/>
        </w:rPr>
      </w:pPr>
      <w:r w:rsidRPr="002C613C">
        <w:rPr>
          <w:rFonts w:ascii="TimesNewRomanPSMT" w:hAnsi="TimesNewRomanPSMT" w:cs="TimesNewRomanPSMT"/>
          <w:color w:val="000000"/>
          <w:sz w:val="24"/>
          <w:szCs w:val="24"/>
        </w:rPr>
        <w:tab/>
      </w:r>
      <w:r w:rsidRPr="002C613C">
        <w:rPr>
          <w:rFonts w:ascii="TimesNewRomanPS-BoldItalicMT" w:hAnsi="TimesNewRomanPS-BoldItalicMT" w:cs="TimesNewRomanPS-BoldItalicMT"/>
          <w:b/>
          <w:bCs/>
          <w:i/>
          <w:iCs/>
          <w:color w:val="000000"/>
          <w:sz w:val="24"/>
          <w:szCs w:val="24"/>
        </w:rPr>
        <w:t xml:space="preserve">Арифметика </w:t>
      </w:r>
      <w:r w:rsidRPr="002C613C">
        <w:rPr>
          <w:rFonts w:ascii="TimesNewRomanPS-BoldItalicMT" w:hAnsi="TimesNewRomanPS-BoldItalicMT" w:cs="TimesNewRomanPS-BoldItalicMT"/>
          <w:bCs/>
          <w:iCs/>
          <w:color w:val="000000"/>
          <w:sz w:val="24"/>
          <w:szCs w:val="24"/>
        </w:rPr>
        <w:t>призвана способствовать приобретению практических навыков, необходимых для повседневной жизни. Она служит базой для всего дальнейшего изучения математики, способствует логическому развитию и формированию умения пользоваться алгоритмами.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rFonts w:ascii="TimesNewRomanPS-BoldItalicMT" w:hAnsi="TimesNewRomanPS-BoldItalicMT" w:cs="TimesNewRomanPS-BoldItalicMT"/>
          <w:b/>
          <w:bCs/>
          <w:i/>
          <w:iCs/>
          <w:color w:val="000000"/>
          <w:sz w:val="24"/>
          <w:szCs w:val="24"/>
        </w:rPr>
        <w:tab/>
        <w:t>Алгебра</w:t>
      </w:r>
      <w:r w:rsidRPr="002C613C">
        <w:rPr>
          <w:color w:val="000000"/>
          <w:sz w:val="24"/>
          <w:szCs w:val="24"/>
        </w:rPr>
        <w:t xml:space="preserve"> Изучение алгебры нацелено на формирование математического аппарата для решения задач из математики, смежных предметов, окружающей реальности. </w:t>
      </w:r>
      <w:proofErr w:type="gramStart"/>
      <w:r w:rsidRPr="002C613C">
        <w:rPr>
          <w:color w:val="000000"/>
          <w:sz w:val="24"/>
          <w:szCs w:val="24"/>
        </w:rPr>
        <w:t>Язык алгебры подчеркивает значение математики как языка для построения математических моделей, процессов и явлений реального мира (одной из основных задач изучения алгебры является развитие алгоритмического мышле</w:t>
      </w:r>
      <w:r w:rsidRPr="002C613C">
        <w:rPr>
          <w:color w:val="000000"/>
          <w:sz w:val="24"/>
          <w:szCs w:val="24"/>
        </w:rPr>
        <w:softHyphen/>
        <w:t>ния, необходимого, в частности, для освоения курса информатики; овладение навыками дедуктивных рассуждений.</w:t>
      </w:r>
      <w:proofErr w:type="gramEnd"/>
      <w:r w:rsidRPr="002C613C">
        <w:rPr>
          <w:color w:val="000000"/>
          <w:sz w:val="24"/>
          <w:szCs w:val="24"/>
        </w:rPr>
        <w:t xml:space="preserve"> Преобразование символических форм вносит свой специфический вклад в развитие воображения, способностей к математическому творчеству. Другой важной задачей изучения алгебры является получение школьниками конкретных знаний о функциях как важнейшей математической модели для описания и исследования разнообразных процессов (равномерных, равноускоренных, экспоненциальных, периодических и др.), для формирования у обучающихся представлений о роли математики в развитии цивилизации и культуры.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b/>
          <w:bCs/>
          <w:i/>
          <w:iCs/>
          <w:color w:val="000000"/>
          <w:sz w:val="24"/>
          <w:szCs w:val="24"/>
        </w:rPr>
        <w:tab/>
        <w:t>Геометрия</w:t>
      </w:r>
      <w:r w:rsidRPr="002C613C">
        <w:rPr>
          <w:bCs/>
          <w:i/>
          <w:iCs/>
          <w:color w:val="000000"/>
          <w:sz w:val="24"/>
          <w:szCs w:val="24"/>
        </w:rPr>
        <w:t xml:space="preserve"> </w:t>
      </w:r>
      <w:r w:rsidRPr="002C613C">
        <w:rPr>
          <w:color w:val="000000"/>
          <w:sz w:val="24"/>
          <w:szCs w:val="24"/>
        </w:rPr>
        <w:t>— один из важнейших компонентов математического образования, необходимый для приобретения конкретных знаний о пространстве и практически значимых умений, фор</w:t>
      </w:r>
      <w:r w:rsidRPr="002C613C">
        <w:rPr>
          <w:color w:val="000000"/>
          <w:sz w:val="24"/>
          <w:szCs w:val="24"/>
        </w:rPr>
        <w:softHyphen/>
        <w:t>мирования языка описания объектов окружающего мира, для развития пространственного воображения и интуиции, математи</w:t>
      </w:r>
      <w:r w:rsidRPr="002C613C">
        <w:rPr>
          <w:color w:val="000000"/>
          <w:sz w:val="24"/>
          <w:szCs w:val="24"/>
        </w:rPr>
        <w:softHyphen/>
        <w:t>ческой культуры, для эстетического воспитания обучающихся. Изучение геометрии вносит вклад в развитие логического мышления, в формирование понятия доказательства.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</w:r>
      <w:r w:rsidRPr="002C613C">
        <w:rPr>
          <w:b/>
          <w:bCs/>
          <w:i/>
          <w:iCs/>
          <w:color w:val="000000"/>
          <w:sz w:val="24"/>
          <w:szCs w:val="24"/>
        </w:rPr>
        <w:t>Элементы логики, комбинаторики, статистики и теории вероятностей</w:t>
      </w:r>
      <w:r w:rsidRPr="002C613C">
        <w:rPr>
          <w:color w:val="000000"/>
          <w:sz w:val="24"/>
          <w:szCs w:val="24"/>
        </w:rPr>
        <w:t xml:space="preserve"> становятся обязательным компонентом школьного образования, усиливающим его прикладное и практическое значение. Этот материал необходим, прежде всего, для формирования функциональной грамотности – умений воспринимать и анализировать информацию, представленную в различных формах, понимать вероятностный характер многих реальных зависимостей, производить простейшие вероятностные расчёты. Изучение основ комбинаторики позволит учащемуся осуществлять рассмотрение случаев, перебор и подсчёт числа вариантов, в том числе в простейших прикладных задачах.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 xml:space="preserve">При изучении статистики и теории вероятностей обогащаются представления о современной картине мира и методах его исследования, формируется понимание роли статистики как источника социально значимой </w:t>
      </w:r>
      <w:proofErr w:type="gramStart"/>
      <w:r w:rsidRPr="002C613C">
        <w:rPr>
          <w:color w:val="000000"/>
          <w:sz w:val="24"/>
          <w:szCs w:val="24"/>
        </w:rPr>
        <w:t>информации</w:t>
      </w:r>
      <w:proofErr w:type="gramEnd"/>
      <w:r w:rsidRPr="002C613C">
        <w:rPr>
          <w:color w:val="000000"/>
          <w:sz w:val="24"/>
          <w:szCs w:val="24"/>
        </w:rPr>
        <w:t xml:space="preserve"> и закладываются основы вероятностного мышления.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>Таким образом, в ходе освоения содержания курса учащиеся получают возможность: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>развить представление о числе и роли вычислений в человеческой практике; сформировать практические навыки выполнения устных, письменных, инструментальных вычислений, развить вычислительную культуру;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>овладеть символическим языком алгебры, выработать формально-оперативные алгебраические умения и научиться применять их к решению математических и нематематических задач;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>изучить свойства и графики элементарных функций, научиться использовать функционально-графические представления для описания и анализа реальных зависимостей;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>развить пространственные представления и изобразительные умения, освоить основные факты и методы планиметрии, познакомиться с простейшими пространственными телами и их свойствами;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>получить представления о статистических закономерностях в реальном мире и о различных способах их изучения, об особенностях выводов и прогнозов, носящих вероятностный характер;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 xml:space="preserve">развить логическое мышление и речь – умения логически обосновывать суждения, проводить несложные систематизации, приводить </w:t>
      </w:r>
      <w:r w:rsidRPr="002C613C">
        <w:rPr>
          <w:color w:val="000000"/>
          <w:sz w:val="24"/>
          <w:szCs w:val="24"/>
        </w:rPr>
        <w:lastRenderedPageBreak/>
        <w:t xml:space="preserve">примеры и </w:t>
      </w:r>
      <w:proofErr w:type="spellStart"/>
      <w:r w:rsidRPr="002C613C">
        <w:rPr>
          <w:color w:val="000000"/>
          <w:sz w:val="24"/>
          <w:szCs w:val="24"/>
        </w:rPr>
        <w:t>контрпримеры</w:t>
      </w:r>
      <w:proofErr w:type="spellEnd"/>
      <w:r w:rsidRPr="002C613C">
        <w:rPr>
          <w:color w:val="000000"/>
          <w:sz w:val="24"/>
          <w:szCs w:val="24"/>
        </w:rPr>
        <w:t>, использовать различные языки математики (словесный, символический, графический) для иллюстрации, интерпретации, аргументации и доказательства;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>сформировать представления об изучаемых понятиях и методах как важнейших средствах математического моделирования реальных процессов и явлений.</w:t>
      </w:r>
    </w:p>
    <w:p w:rsidR="00D65CD0" w:rsidRPr="002C613C" w:rsidRDefault="00D65CD0" w:rsidP="00E118BB">
      <w:pPr>
        <w:ind w:firstLine="708"/>
        <w:jc w:val="both"/>
        <w:rPr>
          <w:color w:val="000000"/>
          <w:sz w:val="24"/>
          <w:szCs w:val="24"/>
        </w:rPr>
      </w:pPr>
      <w:r w:rsidRPr="002C613C">
        <w:rPr>
          <w:bCs/>
          <w:color w:val="000000"/>
          <w:sz w:val="24"/>
          <w:szCs w:val="24"/>
        </w:rPr>
        <w:t xml:space="preserve">В курсе алгебры 7 класса </w:t>
      </w:r>
      <w:r w:rsidRPr="002C613C">
        <w:rPr>
          <w:color w:val="000000"/>
          <w:sz w:val="24"/>
          <w:szCs w:val="24"/>
        </w:rPr>
        <w:t xml:space="preserve">систематизируются и обобщаются сведения о преобразованиях алгебраических выражений и решении уравнений с одной переменной; </w:t>
      </w:r>
      <w:proofErr w:type="gramStart"/>
      <w:r w:rsidRPr="002C613C">
        <w:rPr>
          <w:color w:val="000000"/>
          <w:sz w:val="24"/>
          <w:szCs w:val="24"/>
        </w:rPr>
        <w:t>учащиеся знакомятся с важнейшими функциональными понятиями и с графиками прямой пропорциональности и линейной функции общего вида, действиями над степенями с натуральными показателями, формулами сокращенного умножения в преобразованиях целых выражений в многочлены и в разложении многочленов на множители, со способами решения систем линейных уравнений с двумя переменными, вырабатывается умение решать системы уравнений и применять их при решении текстовых задач.</w:t>
      </w:r>
      <w:proofErr w:type="gramEnd"/>
    </w:p>
    <w:p w:rsidR="00D65CD0" w:rsidRPr="002C613C" w:rsidRDefault="00D65CD0" w:rsidP="00E118BB">
      <w:pPr>
        <w:jc w:val="both"/>
        <w:rPr>
          <w:color w:val="000000"/>
        </w:rPr>
      </w:pPr>
    </w:p>
    <w:p w:rsidR="00D65CD0" w:rsidRDefault="00D65CD0" w:rsidP="00E118BB">
      <w:pPr>
        <w:jc w:val="both"/>
        <w:rPr>
          <w:color w:val="000000"/>
          <w:sz w:val="24"/>
          <w:szCs w:val="24"/>
          <w:u w:val="single"/>
        </w:rPr>
      </w:pPr>
    </w:p>
    <w:p w:rsidR="00D65CD0" w:rsidRDefault="00D65CD0" w:rsidP="00E118BB">
      <w:pPr>
        <w:jc w:val="both"/>
        <w:rPr>
          <w:color w:val="000000"/>
          <w:sz w:val="24"/>
          <w:szCs w:val="24"/>
          <w:u w:val="single"/>
        </w:rPr>
      </w:pPr>
    </w:p>
    <w:p w:rsidR="00D65CD0" w:rsidRDefault="00D65CD0" w:rsidP="00E118BB">
      <w:pPr>
        <w:jc w:val="both"/>
        <w:rPr>
          <w:color w:val="000000"/>
          <w:sz w:val="24"/>
          <w:szCs w:val="24"/>
          <w:u w:val="single"/>
        </w:rPr>
      </w:pPr>
    </w:p>
    <w:p w:rsidR="00D65CD0" w:rsidRDefault="00D65CD0" w:rsidP="00E118BB">
      <w:pPr>
        <w:jc w:val="both"/>
        <w:rPr>
          <w:color w:val="000000"/>
          <w:sz w:val="24"/>
          <w:szCs w:val="24"/>
          <w:u w:val="single"/>
        </w:rPr>
      </w:pPr>
    </w:p>
    <w:p w:rsidR="00D65CD0" w:rsidRPr="002C613C" w:rsidRDefault="00D65CD0" w:rsidP="00E118BB">
      <w:pPr>
        <w:jc w:val="both"/>
        <w:rPr>
          <w:color w:val="000000"/>
          <w:sz w:val="24"/>
          <w:szCs w:val="24"/>
          <w:u w:val="single"/>
        </w:rPr>
      </w:pPr>
    </w:p>
    <w:p w:rsidR="00D65CD0" w:rsidRPr="002C613C" w:rsidRDefault="00D65CD0" w:rsidP="00E118BB">
      <w:pPr>
        <w:jc w:val="both"/>
        <w:rPr>
          <w:b/>
          <w:color w:val="000000"/>
          <w:sz w:val="24"/>
          <w:szCs w:val="24"/>
          <w:u w:val="single"/>
        </w:rPr>
      </w:pPr>
      <w:r w:rsidRPr="002C613C">
        <w:rPr>
          <w:b/>
          <w:color w:val="000000"/>
          <w:sz w:val="24"/>
          <w:szCs w:val="24"/>
          <w:u w:val="single"/>
        </w:rPr>
        <w:t>Геометрия</w:t>
      </w:r>
    </w:p>
    <w:p w:rsidR="00D65CD0" w:rsidRPr="002C613C" w:rsidRDefault="00D65CD0" w:rsidP="00E118BB">
      <w:pPr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  <w:u w:val="single"/>
        </w:rPr>
        <w:t>Отличительных особенностей</w:t>
      </w:r>
      <w:r w:rsidRPr="002C613C">
        <w:rPr>
          <w:color w:val="000000"/>
          <w:sz w:val="24"/>
          <w:szCs w:val="24"/>
        </w:rPr>
        <w:t xml:space="preserve"> рабочей программы по сравнению с примерной программой нет.</w:t>
      </w:r>
    </w:p>
    <w:p w:rsidR="00D65CD0" w:rsidRPr="002C613C" w:rsidRDefault="00D65CD0" w:rsidP="00E118BB">
      <w:pPr>
        <w:jc w:val="both"/>
        <w:rPr>
          <w:color w:val="000000"/>
          <w:sz w:val="24"/>
          <w:szCs w:val="24"/>
        </w:rPr>
      </w:pPr>
    </w:p>
    <w:p w:rsidR="00D65CD0" w:rsidRPr="002C613C" w:rsidRDefault="00D65CD0" w:rsidP="00E118BB">
      <w:pPr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В данном классе ведущими методами обучения предмету являются: </w:t>
      </w:r>
      <w:proofErr w:type="gramStart"/>
      <w:r w:rsidRPr="002C613C">
        <w:rPr>
          <w:color w:val="000000"/>
          <w:sz w:val="24"/>
          <w:szCs w:val="24"/>
        </w:rPr>
        <w:t>объяснительно-иллюстративный</w:t>
      </w:r>
      <w:proofErr w:type="gramEnd"/>
      <w:r w:rsidRPr="002C613C">
        <w:rPr>
          <w:color w:val="000000"/>
          <w:sz w:val="24"/>
          <w:szCs w:val="24"/>
        </w:rPr>
        <w:t xml:space="preserve"> и репродуктивный, хотя используется и частично-поисковый. На уроках используются элементы следующих технологий: личностно ориентированное обучение, обучение с применением опорных схем, ИКТ.</w:t>
      </w:r>
    </w:p>
    <w:p w:rsidR="00D65CD0" w:rsidRPr="002C613C" w:rsidRDefault="00D65CD0" w:rsidP="00E118BB">
      <w:pPr>
        <w:jc w:val="both"/>
        <w:rPr>
          <w:color w:val="000000"/>
          <w:sz w:val="24"/>
          <w:szCs w:val="24"/>
        </w:rPr>
      </w:pPr>
    </w:p>
    <w:p w:rsidR="00D65CD0" w:rsidRPr="002C613C" w:rsidRDefault="00D65CD0" w:rsidP="00E118BB">
      <w:pPr>
        <w:jc w:val="both"/>
        <w:rPr>
          <w:color w:val="000000"/>
          <w:sz w:val="24"/>
          <w:szCs w:val="24"/>
        </w:rPr>
      </w:pPr>
    </w:p>
    <w:p w:rsidR="00D65CD0" w:rsidRPr="002C613C" w:rsidRDefault="00D65CD0" w:rsidP="00E118BB">
      <w:pPr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  <w:u w:val="single"/>
        </w:rPr>
        <w:t>Срок реализации рабочей учебной программы</w:t>
      </w:r>
      <w:r w:rsidRPr="002C613C">
        <w:rPr>
          <w:color w:val="000000"/>
          <w:sz w:val="24"/>
          <w:szCs w:val="24"/>
        </w:rPr>
        <w:t xml:space="preserve"> – один учебный год.</w:t>
      </w:r>
    </w:p>
    <w:p w:rsidR="00D65CD0" w:rsidRPr="002C613C" w:rsidRDefault="00D65CD0" w:rsidP="00E118BB">
      <w:pPr>
        <w:jc w:val="both"/>
        <w:rPr>
          <w:color w:val="000000"/>
          <w:sz w:val="24"/>
          <w:szCs w:val="24"/>
        </w:rPr>
      </w:pPr>
    </w:p>
    <w:p w:rsidR="00D65CD0" w:rsidRPr="002C613C" w:rsidRDefault="00D65CD0" w:rsidP="00E118BB">
      <w:pPr>
        <w:jc w:val="both"/>
        <w:rPr>
          <w:b/>
          <w:color w:val="000000"/>
          <w:u w:val="single"/>
        </w:rPr>
      </w:pPr>
      <w:r w:rsidRPr="002C613C">
        <w:rPr>
          <w:b/>
          <w:color w:val="000000"/>
        </w:rPr>
        <w:tab/>
      </w:r>
      <w:r w:rsidRPr="002C613C">
        <w:rPr>
          <w:b/>
          <w:color w:val="000000"/>
          <w:u w:val="single"/>
        </w:rPr>
        <w:t>ОСНОВНОЕ СОДЕРЖАНИЕ</w:t>
      </w:r>
    </w:p>
    <w:p w:rsidR="00D65CD0" w:rsidRPr="002C613C" w:rsidRDefault="00D65CD0" w:rsidP="00E118BB">
      <w:pPr>
        <w:jc w:val="both"/>
        <w:rPr>
          <w:b/>
          <w:color w:val="000000"/>
        </w:rPr>
      </w:pPr>
    </w:p>
    <w:p w:rsidR="00D65CD0" w:rsidRPr="002C613C" w:rsidRDefault="00D65CD0" w:rsidP="00E118BB">
      <w:pPr>
        <w:jc w:val="both"/>
        <w:rPr>
          <w:b/>
          <w:bCs/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 xml:space="preserve"> </w:t>
      </w:r>
      <w:r w:rsidRPr="002C613C">
        <w:rPr>
          <w:b/>
          <w:bCs/>
          <w:color w:val="000000"/>
          <w:sz w:val="24"/>
          <w:szCs w:val="24"/>
        </w:rPr>
        <w:t>Выражения, тождества, уравнения (20 часов)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 xml:space="preserve">Числовые выражения с переменными. Простейшие преобразования выражений. Уравнение, корень уравнения. Линейное уравнение с одной переменной. Решение текстовых задач методом составления уравнений. 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 xml:space="preserve">Цель: </w:t>
      </w:r>
      <w:r w:rsidRPr="002C613C">
        <w:rPr>
          <w:color w:val="000000"/>
          <w:sz w:val="24"/>
          <w:szCs w:val="24"/>
        </w:rPr>
        <w:t>систематизировать и обобщить сведения о преобразованиях алгебраических выражений и решении уравнений с одной переменной.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Первая тема курса 7 класса является связующим звеном между курсом математики 5—6 классов и курсом алгебры. В ней закрепляются вычислительные навыки, систематизируются и обобщаются сведения о преобразованиях выражений и решении уравнений.</w:t>
      </w:r>
    </w:p>
    <w:p w:rsidR="00D65CD0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</w:p>
    <w:p w:rsidR="00D65CD0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</w:p>
    <w:p w:rsidR="00D65CD0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</w:p>
    <w:p w:rsidR="00D65CD0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</w:p>
    <w:p w:rsidR="00D65CD0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lastRenderedPageBreak/>
        <w:t xml:space="preserve">Нахождение значений числовых и буквенных выражений даёт возможность повторить с </w:t>
      </w:r>
      <w:proofErr w:type="gramStart"/>
      <w:r w:rsidRPr="002C613C">
        <w:rPr>
          <w:color w:val="000000"/>
          <w:sz w:val="24"/>
          <w:szCs w:val="24"/>
        </w:rPr>
        <w:t>обучающимися</w:t>
      </w:r>
      <w:proofErr w:type="gramEnd"/>
      <w:r w:rsidRPr="002C613C">
        <w:rPr>
          <w:color w:val="000000"/>
          <w:sz w:val="24"/>
          <w:szCs w:val="24"/>
        </w:rPr>
        <w:t xml:space="preserve"> правила действий с 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рациональными числами. Умения выполнять арифметические действия с рациональными числами являются опорными для всего курса алгебры. Следует выяснить, насколько прочно овладели ими учащиеся, и в случае необходимости организовать повторение с целью ликвидации выявленных пробелов. Развитию навыков вычислений должно уделяться серьезное внимание и в дальнейшем при изучении других тем курса алгебры.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В связи с рассмотрением вопроса о сравнении значений выражений расширяются сведения о неравенствах: вводятся знаки ≥</w:t>
      </w:r>
      <w:r w:rsidRPr="002C613C">
        <w:rPr>
          <w:i/>
          <w:iCs/>
          <w:color w:val="000000"/>
          <w:sz w:val="24"/>
          <w:szCs w:val="24"/>
        </w:rPr>
        <w:t xml:space="preserve"> </w:t>
      </w:r>
      <w:r w:rsidRPr="002C613C">
        <w:rPr>
          <w:color w:val="000000"/>
          <w:sz w:val="24"/>
          <w:szCs w:val="24"/>
        </w:rPr>
        <w:t>и ≤, дается понятие о двойных неравенствах.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При рассмотрении преобразований выражений формально-оперативные умения остаются на том же уровне, учащиеся поднимаются на новую ступень в овладении теорией. Вводятся понятия «тождественно равные выражения», «тождество», «тождественное преобразование выражений», содержание которых будет постоянно </w:t>
      </w:r>
      <w:proofErr w:type="gramStart"/>
      <w:r w:rsidRPr="002C613C">
        <w:rPr>
          <w:color w:val="000000"/>
          <w:sz w:val="24"/>
          <w:szCs w:val="24"/>
        </w:rPr>
        <w:t>раскрываться</w:t>
      </w:r>
      <w:proofErr w:type="gramEnd"/>
      <w:r w:rsidRPr="002C613C">
        <w:rPr>
          <w:color w:val="000000"/>
          <w:sz w:val="24"/>
          <w:szCs w:val="24"/>
        </w:rPr>
        <w:t xml:space="preserve"> и углубляться при изучении преобразований различных алгебраических выражений. Подчеркивается, что основу тождественных преобразований составляют свойства действий над числами.</w:t>
      </w:r>
    </w:p>
    <w:p w:rsidR="00D65CD0" w:rsidRPr="002C613C" w:rsidRDefault="00D65CD0" w:rsidP="00E118BB">
      <w:pPr>
        <w:ind w:firstLine="708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Усиливается роль теоретических сведений при рассмотрении уравнений. С целью обеспечения осознанного восприятия </w:t>
      </w:r>
      <w:proofErr w:type="gramStart"/>
      <w:r w:rsidRPr="002C613C">
        <w:rPr>
          <w:color w:val="000000"/>
          <w:sz w:val="24"/>
          <w:szCs w:val="24"/>
        </w:rPr>
        <w:t>обучающимися</w:t>
      </w:r>
      <w:proofErr w:type="gramEnd"/>
      <w:r w:rsidRPr="002C613C">
        <w:rPr>
          <w:color w:val="000000"/>
          <w:sz w:val="24"/>
          <w:szCs w:val="24"/>
        </w:rPr>
        <w:t xml:space="preserve"> алгоритмов решения уравнений вводится вспомогательное понятие равносильности уравнений, формулируются и разъясняются на конкретных примерах свойства равносильности. Дается понятие линейного уравнения и исследуется вопрос о числе его корней. В системе упражнений особое внимание уделяется решению уравнений вида </w:t>
      </w:r>
      <w:proofErr w:type="spellStart"/>
      <w:r w:rsidRPr="002C613C">
        <w:rPr>
          <w:iCs/>
          <w:color w:val="000000"/>
          <w:sz w:val="24"/>
          <w:szCs w:val="24"/>
        </w:rPr>
        <w:t>ах=</w:t>
      </w:r>
      <w:proofErr w:type="spellEnd"/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i/>
          <w:iCs/>
          <w:color w:val="000000"/>
          <w:sz w:val="24"/>
          <w:szCs w:val="24"/>
        </w:rPr>
        <w:t xml:space="preserve"> </w:t>
      </w:r>
      <w:r w:rsidRPr="002C613C">
        <w:rPr>
          <w:color w:val="000000"/>
          <w:sz w:val="24"/>
          <w:szCs w:val="24"/>
        </w:rPr>
        <w:t xml:space="preserve">при различных значениях а и </w:t>
      </w:r>
      <w:r w:rsidRPr="002C613C">
        <w:rPr>
          <w:color w:val="000000"/>
          <w:sz w:val="24"/>
          <w:szCs w:val="24"/>
          <w:lang w:val="en-US"/>
        </w:rPr>
        <w:t>b</w:t>
      </w:r>
      <w:r w:rsidRPr="002C613C">
        <w:rPr>
          <w:i/>
          <w:iCs/>
          <w:color w:val="000000"/>
          <w:sz w:val="24"/>
          <w:szCs w:val="24"/>
        </w:rPr>
        <w:t xml:space="preserve">. </w:t>
      </w:r>
      <w:r w:rsidRPr="002C613C">
        <w:rPr>
          <w:color w:val="000000"/>
          <w:sz w:val="24"/>
          <w:szCs w:val="24"/>
        </w:rPr>
        <w:t>Продолжается работа по формированию у обучающихся умения использовать аппарат уравнений как средство для решения текстовых задач. Уровень сложности задач здесь остается таким же, как в 6 классе.</w:t>
      </w:r>
    </w:p>
    <w:p w:rsidR="00D65CD0" w:rsidRPr="002C613C" w:rsidRDefault="00D65CD0" w:rsidP="00E118BB">
      <w:pPr>
        <w:shd w:val="clear" w:color="auto" w:fill="FFFFFF"/>
        <w:jc w:val="both"/>
        <w:rPr>
          <w:b/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>Статистические характеристики. (4 часа)</w:t>
      </w:r>
    </w:p>
    <w:p w:rsidR="00D65CD0" w:rsidRPr="002C613C" w:rsidRDefault="00D65CD0" w:rsidP="00E118BB">
      <w:pPr>
        <w:ind w:firstLine="708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Ознакомление </w:t>
      </w:r>
      <w:proofErr w:type="gramStart"/>
      <w:r w:rsidRPr="002C613C">
        <w:rPr>
          <w:color w:val="000000"/>
          <w:sz w:val="24"/>
          <w:szCs w:val="24"/>
        </w:rPr>
        <w:t>обучающихся</w:t>
      </w:r>
      <w:proofErr w:type="gramEnd"/>
      <w:r w:rsidRPr="002C613C">
        <w:rPr>
          <w:color w:val="000000"/>
          <w:sz w:val="24"/>
          <w:szCs w:val="24"/>
        </w:rPr>
        <w:t xml:space="preserve"> с простейшими статистическими характеристиками: средним арифметическим, модой, медианой, размахом. Учащиеся должны уметь пользовать эти характеристики для анализа ряда данных в несложных ситуациях.</w:t>
      </w:r>
    </w:p>
    <w:p w:rsidR="00D65CD0" w:rsidRPr="002C613C" w:rsidRDefault="00D65CD0" w:rsidP="00E118BB">
      <w:pPr>
        <w:shd w:val="clear" w:color="auto" w:fill="FFFFFF"/>
        <w:jc w:val="both"/>
        <w:rPr>
          <w:b/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 xml:space="preserve"> Функции (14 часов)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>Функция, область определения функции. Вычисление значений функции по формуле. График функции. Прямая пропорциональность и ее график. Линейная функция и её график.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ab/>
        <w:t xml:space="preserve">Цель: </w:t>
      </w:r>
      <w:r w:rsidRPr="002C613C">
        <w:rPr>
          <w:color w:val="000000"/>
          <w:sz w:val="24"/>
          <w:szCs w:val="24"/>
        </w:rPr>
        <w:t xml:space="preserve">ознакомить </w:t>
      </w:r>
      <w:proofErr w:type="gramStart"/>
      <w:r w:rsidRPr="002C613C">
        <w:rPr>
          <w:color w:val="000000"/>
          <w:sz w:val="24"/>
          <w:szCs w:val="24"/>
        </w:rPr>
        <w:t>обучающихся</w:t>
      </w:r>
      <w:proofErr w:type="gramEnd"/>
      <w:r w:rsidRPr="002C613C">
        <w:rPr>
          <w:color w:val="000000"/>
          <w:sz w:val="24"/>
          <w:szCs w:val="24"/>
        </w:rPr>
        <w:t xml:space="preserve"> с важнейшими функциональными понятиями и с графиками прямой пропорциональности и линейной функции общего вида.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Данная тема является начальным этапом в систематической функциональной подготовке </w:t>
      </w:r>
      <w:proofErr w:type="gramStart"/>
      <w:r w:rsidRPr="002C613C">
        <w:rPr>
          <w:color w:val="000000"/>
          <w:sz w:val="24"/>
          <w:szCs w:val="24"/>
        </w:rPr>
        <w:t>обучающихся</w:t>
      </w:r>
      <w:proofErr w:type="gramEnd"/>
      <w:r w:rsidRPr="002C613C">
        <w:rPr>
          <w:color w:val="000000"/>
          <w:sz w:val="24"/>
          <w:szCs w:val="24"/>
        </w:rPr>
        <w:t>. Здесь вводятся такие понятия, как функция, аргумент, область определения функции, график функции. Функция трактуется как зависимость одной переменной от другой. Учащиеся получают первое представление о способах задания функции. В данной теме начинается работа по формированию у обучающихся умений находить по формуле значение функции по известному значению аргумента, выполнять ту же задачу по графику и решать по графику обратную задачу. Функциональные понятия получают свою конкретизацию при изучении линейной функц</w:t>
      </w:r>
      <w:proofErr w:type="gramStart"/>
      <w:r w:rsidRPr="002C613C">
        <w:rPr>
          <w:color w:val="000000"/>
          <w:sz w:val="24"/>
          <w:szCs w:val="24"/>
        </w:rPr>
        <w:t>ии и ее</w:t>
      </w:r>
      <w:proofErr w:type="gramEnd"/>
      <w:r w:rsidRPr="002C613C">
        <w:rPr>
          <w:color w:val="000000"/>
          <w:sz w:val="24"/>
          <w:szCs w:val="24"/>
        </w:rPr>
        <w:t xml:space="preserve"> частного вида — прямой пропорциональности. Умения строить и читать графики этих функций широко используются как в самом курсе алгебры, так и в курсах геометрии и физики. Учащиеся должны понимать, как влияет знак коэффициента на расположение в координатной плоскости графика функции </w:t>
      </w:r>
      <w:proofErr w:type="spellStart"/>
      <w:r w:rsidRPr="002C613C">
        <w:rPr>
          <w:color w:val="000000"/>
          <w:sz w:val="24"/>
          <w:szCs w:val="24"/>
        </w:rPr>
        <w:t>у=кх</w:t>
      </w:r>
      <w:proofErr w:type="spellEnd"/>
      <w:r w:rsidRPr="002C613C">
        <w:rPr>
          <w:i/>
          <w:iCs/>
          <w:color w:val="000000"/>
          <w:sz w:val="24"/>
          <w:szCs w:val="24"/>
        </w:rPr>
        <w:t xml:space="preserve">, </w:t>
      </w:r>
      <w:r w:rsidRPr="002C613C">
        <w:rPr>
          <w:color w:val="000000"/>
          <w:sz w:val="24"/>
          <w:szCs w:val="24"/>
        </w:rPr>
        <w:t>где к</w:t>
      </w:r>
      <w:r w:rsidRPr="002C613C">
        <w:rPr>
          <w:color w:val="000000"/>
        </w:rPr>
        <w:object w:dxaOrig="200" w:dyaOrig="2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9.75pt" o:ole="" filled="t">
            <v:fill color2="black"/>
            <v:imagedata r:id="rId7" o:title=""/>
          </v:shape>
          <o:OLEObject Type="Embed" ProgID="Equation.3" ShapeID="_x0000_i1025" DrawAspect="Content" ObjectID="_1514265652" r:id="rId8"/>
        </w:object>
      </w:r>
      <w:r w:rsidRPr="002C613C">
        <w:rPr>
          <w:color w:val="000000"/>
          <w:sz w:val="24"/>
          <w:szCs w:val="24"/>
        </w:rPr>
        <w:t xml:space="preserve">0, как зависит от значений </w:t>
      </w:r>
      <w:proofErr w:type="gramStart"/>
      <w:r w:rsidRPr="002C613C">
        <w:rPr>
          <w:color w:val="000000"/>
          <w:sz w:val="24"/>
          <w:szCs w:val="24"/>
        </w:rPr>
        <w:t>к</w:t>
      </w:r>
      <w:proofErr w:type="gramEnd"/>
      <w:r w:rsidRPr="002C613C">
        <w:rPr>
          <w:color w:val="000000"/>
          <w:sz w:val="24"/>
          <w:szCs w:val="24"/>
        </w:rPr>
        <w:t xml:space="preserve"> и </w:t>
      </w:r>
      <w:r w:rsidRPr="002C613C">
        <w:rPr>
          <w:color w:val="000000"/>
          <w:sz w:val="24"/>
          <w:szCs w:val="24"/>
          <w:lang w:val="en-US"/>
        </w:rPr>
        <w:t>b</w:t>
      </w:r>
      <w:r w:rsidRPr="002C613C">
        <w:rPr>
          <w:color w:val="000000"/>
          <w:sz w:val="24"/>
          <w:szCs w:val="24"/>
        </w:rPr>
        <w:t xml:space="preserve"> взаимное расположение графиков двух функций вида </w:t>
      </w:r>
      <w:proofErr w:type="spellStart"/>
      <w:r w:rsidRPr="002C613C">
        <w:rPr>
          <w:color w:val="000000"/>
          <w:sz w:val="24"/>
          <w:szCs w:val="24"/>
        </w:rPr>
        <w:t>у=кх+</w:t>
      </w:r>
      <w:proofErr w:type="spellEnd"/>
      <w:r w:rsidRPr="002C613C">
        <w:rPr>
          <w:color w:val="000000"/>
          <w:sz w:val="24"/>
          <w:szCs w:val="24"/>
          <w:lang w:val="en-US"/>
        </w:rPr>
        <w:t>b</w:t>
      </w:r>
      <w:r w:rsidRPr="002C613C">
        <w:rPr>
          <w:color w:val="000000"/>
          <w:sz w:val="24"/>
          <w:szCs w:val="24"/>
        </w:rPr>
        <w:t>.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Формирование всех функциональных понятий и выработка соответствующих навыков, а также изучение конкретных функций сопровождаются рассмотрением примеров реальных зависимостей между величинами, что способствует усилению прикладной направленности курса алгебры. </w:t>
      </w:r>
    </w:p>
    <w:p w:rsidR="00D65CD0" w:rsidRPr="002C613C" w:rsidRDefault="00D65CD0" w:rsidP="00E118BB">
      <w:pPr>
        <w:shd w:val="clear" w:color="auto" w:fill="FFFFFF"/>
        <w:jc w:val="both"/>
        <w:rPr>
          <w:b/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lastRenderedPageBreak/>
        <w:t xml:space="preserve"> </w:t>
      </w:r>
    </w:p>
    <w:p w:rsidR="00D65CD0" w:rsidRPr="002C613C" w:rsidRDefault="00D65CD0" w:rsidP="00E118BB">
      <w:pPr>
        <w:shd w:val="clear" w:color="auto" w:fill="FFFFFF"/>
        <w:jc w:val="both"/>
        <w:rPr>
          <w:b/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 xml:space="preserve"> Степень с натуральным показателем (15часов)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 xml:space="preserve">Степень с натуральным показателем и ее свойства. Одночлен. Функции </w:t>
      </w:r>
      <w:r w:rsidRPr="002C613C">
        <w:rPr>
          <w:iCs/>
          <w:color w:val="000000"/>
          <w:sz w:val="24"/>
          <w:szCs w:val="24"/>
        </w:rPr>
        <w:t>у</w:t>
      </w:r>
      <w:r w:rsidRPr="002C613C">
        <w:rPr>
          <w:color w:val="000000"/>
          <w:sz w:val="24"/>
          <w:szCs w:val="24"/>
        </w:rPr>
        <w:t>=</w:t>
      </w:r>
      <w:r w:rsidRPr="002C613C">
        <w:rPr>
          <w:iCs/>
          <w:color w:val="000000"/>
          <w:sz w:val="24"/>
          <w:szCs w:val="24"/>
        </w:rPr>
        <w:t>х</w:t>
      </w:r>
      <w:proofErr w:type="gramStart"/>
      <w:r w:rsidRPr="002C613C">
        <w:rPr>
          <w:iCs/>
          <w:color w:val="000000"/>
          <w:sz w:val="24"/>
          <w:szCs w:val="24"/>
          <w:vertAlign w:val="superscript"/>
        </w:rPr>
        <w:t>2</w:t>
      </w:r>
      <w:proofErr w:type="gramEnd"/>
      <w:r w:rsidRPr="002C613C">
        <w:rPr>
          <w:iCs/>
          <w:color w:val="000000"/>
          <w:sz w:val="24"/>
          <w:szCs w:val="24"/>
        </w:rPr>
        <w:t>, у=х</w:t>
      </w:r>
      <w:r w:rsidRPr="002C613C">
        <w:rPr>
          <w:iCs/>
          <w:color w:val="000000"/>
          <w:sz w:val="24"/>
          <w:szCs w:val="24"/>
          <w:vertAlign w:val="superscript"/>
        </w:rPr>
        <w:t>3</w:t>
      </w:r>
      <w:r w:rsidRPr="002C613C">
        <w:rPr>
          <w:iCs/>
          <w:color w:val="000000"/>
          <w:sz w:val="24"/>
          <w:szCs w:val="24"/>
        </w:rPr>
        <w:t xml:space="preserve"> </w:t>
      </w:r>
      <w:r w:rsidRPr="002C613C">
        <w:rPr>
          <w:color w:val="000000"/>
          <w:sz w:val="24"/>
          <w:szCs w:val="24"/>
        </w:rPr>
        <w:t>и их графики.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ab/>
        <w:t>Цель:</w:t>
      </w:r>
      <w:r w:rsidRPr="002C613C">
        <w:rPr>
          <w:color w:val="000000"/>
          <w:sz w:val="24"/>
          <w:szCs w:val="24"/>
        </w:rPr>
        <w:t xml:space="preserve"> выработать умение выполнять действия над степенями с натуральными показателями. </w:t>
      </w:r>
    </w:p>
    <w:p w:rsidR="00D65CD0" w:rsidRPr="002C613C" w:rsidRDefault="00D65CD0" w:rsidP="00E118BB">
      <w:pPr>
        <w:pStyle w:val="a4"/>
        <w:ind w:left="0"/>
        <w:jc w:val="both"/>
        <w:rPr>
          <w:color w:val="000000"/>
        </w:rPr>
      </w:pPr>
      <w:r w:rsidRPr="002C613C">
        <w:rPr>
          <w:color w:val="000000"/>
        </w:rPr>
        <w:tab/>
        <w:t>В данной теме дается определение степени с натуральным показателем. В курсе математики 6 класса учащиеся уже встречались с примерами возведения чисел в степень. В связи с вычислением значений степени в 7 классе дается представление о нахождении значений степени с помощью калькулятора; Рассматриваются свойства степени с натуральным показателем: На примере доказательства свойств а</w:t>
      </w:r>
      <w:r w:rsidRPr="002C613C">
        <w:rPr>
          <w:color w:val="000000"/>
          <w:vertAlign w:val="superscript"/>
          <w:lang w:val="en-US"/>
        </w:rPr>
        <w:t>m</w:t>
      </w:r>
      <w:r w:rsidRPr="002C613C">
        <w:rPr>
          <w:color w:val="000000"/>
        </w:rPr>
        <w:t xml:space="preserve"> ·</w:t>
      </w:r>
      <w:r w:rsidRPr="002C613C">
        <w:rPr>
          <w:i/>
          <w:iCs/>
          <w:color w:val="000000"/>
        </w:rPr>
        <w:t xml:space="preserve"> </w:t>
      </w:r>
      <w:r w:rsidRPr="002C613C">
        <w:rPr>
          <w:color w:val="000000"/>
        </w:rPr>
        <w:t>а</w:t>
      </w:r>
      <w:r w:rsidRPr="002C613C">
        <w:rPr>
          <w:color w:val="000000"/>
          <w:vertAlign w:val="superscript"/>
          <w:lang w:val="en-US"/>
        </w:rPr>
        <w:t>n</w:t>
      </w:r>
      <w:r w:rsidRPr="002C613C">
        <w:rPr>
          <w:i/>
          <w:iCs/>
          <w:color w:val="000000"/>
        </w:rPr>
        <w:t xml:space="preserve"> = </w:t>
      </w:r>
      <w:r w:rsidRPr="002C613C">
        <w:rPr>
          <w:color w:val="000000"/>
        </w:rPr>
        <w:t>а</w:t>
      </w:r>
      <w:r w:rsidRPr="002C613C">
        <w:rPr>
          <w:color w:val="000000"/>
          <w:vertAlign w:val="superscript"/>
          <w:lang w:val="en-US"/>
        </w:rPr>
        <w:t>m</w:t>
      </w:r>
      <w:r w:rsidRPr="002C613C">
        <w:rPr>
          <w:color w:val="000000"/>
          <w:vertAlign w:val="superscript"/>
        </w:rPr>
        <w:t>+</w:t>
      </w:r>
      <w:r w:rsidRPr="002C613C">
        <w:rPr>
          <w:color w:val="000000"/>
          <w:vertAlign w:val="superscript"/>
          <w:lang w:val="en-US"/>
        </w:rPr>
        <w:t>n</w:t>
      </w:r>
      <w:r w:rsidRPr="002C613C">
        <w:rPr>
          <w:color w:val="000000"/>
        </w:rPr>
        <w:t>;  а</w:t>
      </w:r>
      <w:r w:rsidRPr="002C613C">
        <w:rPr>
          <w:color w:val="000000"/>
          <w:vertAlign w:val="superscript"/>
          <w:lang w:val="en-US"/>
        </w:rPr>
        <w:t>m</w:t>
      </w:r>
      <w:proofErr w:type="gramStart"/>
      <w:r w:rsidRPr="002C613C">
        <w:rPr>
          <w:color w:val="000000"/>
        </w:rPr>
        <w:t xml:space="preserve"> :</w:t>
      </w:r>
      <w:proofErr w:type="gramEnd"/>
      <w:r w:rsidRPr="002C613C">
        <w:rPr>
          <w:i/>
          <w:iCs/>
          <w:color w:val="000000"/>
        </w:rPr>
        <w:t xml:space="preserve"> </w:t>
      </w:r>
      <w:r w:rsidRPr="002C613C">
        <w:rPr>
          <w:color w:val="000000"/>
        </w:rPr>
        <w:t>а</w:t>
      </w:r>
      <w:r w:rsidRPr="002C613C">
        <w:rPr>
          <w:color w:val="000000"/>
          <w:vertAlign w:val="superscript"/>
          <w:lang w:val="en-US"/>
        </w:rPr>
        <w:t>n</w:t>
      </w:r>
      <w:r w:rsidRPr="002C613C">
        <w:rPr>
          <w:i/>
          <w:iCs/>
          <w:color w:val="000000"/>
        </w:rPr>
        <w:t xml:space="preserve"> = </w:t>
      </w:r>
      <w:r w:rsidRPr="002C613C">
        <w:rPr>
          <w:color w:val="000000"/>
        </w:rPr>
        <w:t>а</w:t>
      </w:r>
      <w:r w:rsidRPr="002C613C">
        <w:rPr>
          <w:color w:val="000000"/>
          <w:vertAlign w:val="superscript"/>
          <w:lang w:val="en-US"/>
        </w:rPr>
        <w:t>m</w:t>
      </w:r>
      <w:r w:rsidRPr="002C613C">
        <w:rPr>
          <w:color w:val="000000"/>
          <w:vertAlign w:val="superscript"/>
        </w:rPr>
        <w:t>-</w:t>
      </w:r>
      <w:r w:rsidRPr="002C613C">
        <w:rPr>
          <w:color w:val="000000"/>
          <w:vertAlign w:val="superscript"/>
          <w:lang w:val="en-US"/>
        </w:rPr>
        <w:t>n</w:t>
      </w:r>
      <w:r w:rsidRPr="002C613C">
        <w:rPr>
          <w:color w:val="000000"/>
        </w:rPr>
        <w:t xml:space="preserve">, где </w:t>
      </w:r>
      <w:r w:rsidRPr="002C613C">
        <w:rPr>
          <w:color w:val="000000"/>
          <w:lang w:val="en-US"/>
        </w:rPr>
        <w:t>m</w:t>
      </w:r>
      <w:r w:rsidRPr="002C613C">
        <w:rPr>
          <w:color w:val="000000"/>
        </w:rPr>
        <w:t xml:space="preserve"> &gt; </w:t>
      </w:r>
      <w:r w:rsidRPr="002C613C">
        <w:rPr>
          <w:color w:val="000000"/>
          <w:lang w:val="en-US"/>
        </w:rPr>
        <w:t>n</w:t>
      </w:r>
      <w:r w:rsidRPr="002C613C">
        <w:rPr>
          <w:color w:val="000000"/>
        </w:rPr>
        <w:t>; (а</w:t>
      </w:r>
      <w:r w:rsidRPr="002C613C">
        <w:rPr>
          <w:color w:val="000000"/>
          <w:vertAlign w:val="superscript"/>
          <w:lang w:val="en-US"/>
        </w:rPr>
        <w:t>m</w:t>
      </w:r>
      <w:r w:rsidRPr="002C613C">
        <w:rPr>
          <w:color w:val="000000"/>
        </w:rPr>
        <w:t>)</w:t>
      </w:r>
      <w:r w:rsidRPr="002C613C">
        <w:rPr>
          <w:color w:val="000000"/>
          <w:vertAlign w:val="superscript"/>
          <w:lang w:val="en-US"/>
        </w:rPr>
        <w:t>n</w:t>
      </w:r>
      <w:r w:rsidRPr="002C613C">
        <w:rPr>
          <w:i/>
          <w:iCs/>
          <w:color w:val="000000"/>
        </w:rPr>
        <w:t xml:space="preserve"> = </w:t>
      </w:r>
      <w:r w:rsidRPr="002C613C">
        <w:rPr>
          <w:color w:val="000000"/>
        </w:rPr>
        <w:t>а</w:t>
      </w:r>
      <w:r w:rsidRPr="002C613C">
        <w:rPr>
          <w:color w:val="000000"/>
          <w:vertAlign w:val="superscript"/>
          <w:lang w:val="en-US"/>
        </w:rPr>
        <w:t>m</w:t>
      </w:r>
      <w:r w:rsidRPr="002C613C">
        <w:rPr>
          <w:color w:val="000000"/>
          <w:vertAlign w:val="superscript"/>
        </w:rPr>
        <w:t>·</w:t>
      </w:r>
      <w:r w:rsidRPr="002C613C">
        <w:rPr>
          <w:color w:val="000000"/>
          <w:vertAlign w:val="superscript"/>
          <w:lang w:val="en-US"/>
        </w:rPr>
        <w:t>n</w:t>
      </w:r>
      <w:r w:rsidRPr="002C613C">
        <w:rPr>
          <w:i/>
          <w:color w:val="000000"/>
        </w:rPr>
        <w:t>;</w:t>
      </w:r>
      <w:r w:rsidRPr="002C613C">
        <w:rPr>
          <w:i/>
          <w:iCs/>
          <w:color w:val="000000"/>
        </w:rPr>
        <w:t xml:space="preserve"> (</w:t>
      </w:r>
      <w:proofErr w:type="spellStart"/>
      <w:r w:rsidRPr="002C613C">
        <w:rPr>
          <w:iCs/>
          <w:color w:val="000000"/>
          <w:lang w:val="en-US"/>
        </w:rPr>
        <w:t>ab</w:t>
      </w:r>
      <w:proofErr w:type="spellEnd"/>
      <w:r w:rsidRPr="002C613C">
        <w:rPr>
          <w:iCs/>
          <w:color w:val="000000"/>
        </w:rPr>
        <w:t>)</w:t>
      </w:r>
      <w:r w:rsidRPr="002C613C">
        <w:rPr>
          <w:iCs/>
          <w:color w:val="000000"/>
          <w:vertAlign w:val="superscript"/>
          <w:lang w:val="en-US"/>
        </w:rPr>
        <w:t>m</w:t>
      </w:r>
      <w:r w:rsidRPr="002C613C">
        <w:rPr>
          <w:iCs/>
          <w:color w:val="000000"/>
        </w:rPr>
        <w:t xml:space="preserve"> = </w:t>
      </w:r>
      <w:proofErr w:type="spellStart"/>
      <w:r w:rsidRPr="002C613C">
        <w:rPr>
          <w:iCs/>
          <w:color w:val="000000"/>
          <w:lang w:val="en-US"/>
        </w:rPr>
        <w:t>a</w:t>
      </w:r>
      <w:r w:rsidRPr="002C613C">
        <w:rPr>
          <w:iCs/>
          <w:color w:val="000000"/>
          <w:vertAlign w:val="superscript"/>
          <w:lang w:val="en-US"/>
        </w:rPr>
        <w:t>m</w:t>
      </w:r>
      <w:r w:rsidRPr="002C613C">
        <w:rPr>
          <w:iCs/>
          <w:color w:val="000000"/>
          <w:lang w:val="en-US"/>
        </w:rPr>
        <w:t>b</w:t>
      </w:r>
      <w:r w:rsidRPr="002C613C">
        <w:rPr>
          <w:iCs/>
          <w:color w:val="000000"/>
          <w:vertAlign w:val="superscript"/>
          <w:lang w:val="en-US"/>
        </w:rPr>
        <w:t>m</w:t>
      </w:r>
      <w:proofErr w:type="spellEnd"/>
      <w:r w:rsidRPr="002C613C">
        <w:rPr>
          <w:i/>
          <w:iCs/>
          <w:color w:val="000000"/>
        </w:rPr>
        <w:t xml:space="preserve"> </w:t>
      </w:r>
      <w:r w:rsidRPr="002C613C">
        <w:rPr>
          <w:color w:val="000000"/>
        </w:rPr>
        <w:t>учащиеся впервые знакомятся с доказательствами, проводимыми на алгебраическом материале. Указанные свойства степени с натуральным показателем находят применение при умножении одночленов и возведении одночленов в степень. При нахождении значений выражений содержащих степени, особое внимание следует обратить на порядок действий.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 xml:space="preserve">Рассмотрение функций </w:t>
      </w:r>
      <w:r w:rsidRPr="002C613C">
        <w:rPr>
          <w:iCs/>
          <w:color w:val="000000"/>
          <w:sz w:val="24"/>
          <w:szCs w:val="24"/>
        </w:rPr>
        <w:t>у=х</w:t>
      </w:r>
      <w:proofErr w:type="gramStart"/>
      <w:r w:rsidRPr="002C613C">
        <w:rPr>
          <w:iCs/>
          <w:color w:val="000000"/>
          <w:sz w:val="24"/>
          <w:szCs w:val="24"/>
          <w:vertAlign w:val="superscript"/>
        </w:rPr>
        <w:t>2</w:t>
      </w:r>
      <w:proofErr w:type="gramEnd"/>
      <w:r w:rsidRPr="002C613C">
        <w:rPr>
          <w:iCs/>
          <w:color w:val="000000"/>
          <w:sz w:val="24"/>
          <w:szCs w:val="24"/>
        </w:rPr>
        <w:t>, у=х</w:t>
      </w:r>
      <w:r w:rsidRPr="002C613C">
        <w:rPr>
          <w:iCs/>
          <w:color w:val="000000"/>
          <w:sz w:val="24"/>
          <w:szCs w:val="24"/>
          <w:vertAlign w:val="superscript"/>
        </w:rPr>
        <w:t>3</w:t>
      </w:r>
      <w:r w:rsidRPr="002C613C">
        <w:rPr>
          <w:i/>
          <w:iCs/>
          <w:color w:val="000000"/>
          <w:sz w:val="24"/>
          <w:szCs w:val="24"/>
        </w:rPr>
        <w:t xml:space="preserve"> </w:t>
      </w:r>
      <w:r w:rsidRPr="002C613C">
        <w:rPr>
          <w:color w:val="000000"/>
          <w:sz w:val="24"/>
          <w:szCs w:val="24"/>
        </w:rPr>
        <w:t xml:space="preserve">позволяет продолжить работу по формированию умений строить и читать графики функций. Важно обратить внимание обучающихся на особенности графика функции </w:t>
      </w:r>
      <w:r w:rsidRPr="002C613C">
        <w:rPr>
          <w:iCs/>
          <w:color w:val="000000"/>
          <w:sz w:val="24"/>
          <w:szCs w:val="24"/>
        </w:rPr>
        <w:t>у=х</w:t>
      </w:r>
      <w:proofErr w:type="gramStart"/>
      <w:r w:rsidRPr="002C613C">
        <w:rPr>
          <w:iCs/>
          <w:color w:val="000000"/>
          <w:sz w:val="24"/>
          <w:szCs w:val="24"/>
          <w:vertAlign w:val="superscript"/>
        </w:rPr>
        <w:t>2</w:t>
      </w:r>
      <w:proofErr w:type="gramEnd"/>
      <w:r w:rsidRPr="002C613C">
        <w:rPr>
          <w:iCs/>
          <w:color w:val="000000"/>
          <w:sz w:val="24"/>
          <w:szCs w:val="24"/>
        </w:rPr>
        <w:t>:</w:t>
      </w:r>
      <w:r w:rsidRPr="002C613C">
        <w:rPr>
          <w:iCs/>
          <w:color w:val="000000"/>
          <w:sz w:val="24"/>
          <w:szCs w:val="24"/>
          <w:vertAlign w:val="superscript"/>
        </w:rPr>
        <w:t xml:space="preserve"> </w:t>
      </w:r>
      <w:r w:rsidRPr="002C613C">
        <w:rPr>
          <w:color w:val="000000"/>
          <w:sz w:val="24"/>
          <w:szCs w:val="24"/>
        </w:rPr>
        <w:t xml:space="preserve">график проходит через начало координат, ось </w:t>
      </w:r>
      <w:proofErr w:type="spellStart"/>
      <w:r w:rsidRPr="002C613C">
        <w:rPr>
          <w:color w:val="000000"/>
          <w:sz w:val="24"/>
          <w:szCs w:val="24"/>
        </w:rPr>
        <w:t>Оу</w:t>
      </w:r>
      <w:proofErr w:type="spellEnd"/>
      <w:r w:rsidRPr="002C613C">
        <w:rPr>
          <w:color w:val="000000"/>
          <w:sz w:val="24"/>
          <w:szCs w:val="24"/>
        </w:rPr>
        <w:t xml:space="preserve"> является его осью симметрии, график расположен в верхней полуплоскости.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 xml:space="preserve">Умение строить графики функций </w:t>
      </w:r>
      <w:r w:rsidRPr="002C613C">
        <w:rPr>
          <w:iCs/>
          <w:color w:val="000000"/>
          <w:sz w:val="24"/>
          <w:szCs w:val="24"/>
        </w:rPr>
        <w:t>у</w:t>
      </w:r>
      <w:r w:rsidRPr="002C613C">
        <w:rPr>
          <w:color w:val="000000"/>
          <w:sz w:val="24"/>
          <w:szCs w:val="24"/>
        </w:rPr>
        <w:t>=</w:t>
      </w:r>
      <w:r w:rsidRPr="002C613C">
        <w:rPr>
          <w:iCs/>
          <w:color w:val="000000"/>
          <w:sz w:val="24"/>
          <w:szCs w:val="24"/>
        </w:rPr>
        <w:t>х</w:t>
      </w:r>
      <w:proofErr w:type="gramStart"/>
      <w:r w:rsidRPr="002C613C">
        <w:rPr>
          <w:iCs/>
          <w:color w:val="000000"/>
          <w:sz w:val="24"/>
          <w:szCs w:val="24"/>
          <w:vertAlign w:val="superscript"/>
        </w:rPr>
        <w:t>2</w:t>
      </w:r>
      <w:proofErr w:type="gramEnd"/>
      <w:r w:rsidRPr="002C613C">
        <w:rPr>
          <w:iCs/>
          <w:color w:val="000000"/>
          <w:sz w:val="24"/>
          <w:szCs w:val="24"/>
        </w:rPr>
        <w:t xml:space="preserve"> </w:t>
      </w:r>
      <w:r w:rsidRPr="002C613C">
        <w:rPr>
          <w:color w:val="000000"/>
          <w:sz w:val="24"/>
          <w:szCs w:val="24"/>
        </w:rPr>
        <w:t xml:space="preserve">и </w:t>
      </w:r>
      <w:r w:rsidRPr="002C613C">
        <w:rPr>
          <w:iCs/>
          <w:color w:val="000000"/>
          <w:sz w:val="24"/>
          <w:szCs w:val="24"/>
        </w:rPr>
        <w:t>у=х</w:t>
      </w:r>
      <w:r w:rsidRPr="002C613C">
        <w:rPr>
          <w:iCs/>
          <w:color w:val="000000"/>
          <w:sz w:val="24"/>
          <w:szCs w:val="24"/>
          <w:vertAlign w:val="superscript"/>
        </w:rPr>
        <w:t>3</w:t>
      </w:r>
      <w:r w:rsidRPr="002C613C">
        <w:rPr>
          <w:iCs/>
          <w:color w:val="000000"/>
          <w:sz w:val="24"/>
          <w:szCs w:val="24"/>
        </w:rPr>
        <w:t xml:space="preserve"> </w:t>
      </w:r>
      <w:r w:rsidRPr="002C613C">
        <w:rPr>
          <w:color w:val="000000"/>
          <w:sz w:val="24"/>
          <w:szCs w:val="24"/>
        </w:rPr>
        <w:t>используется для ознакомления обучающихся с графическим способом решения уравнений.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D65CD0" w:rsidRPr="002C613C" w:rsidRDefault="00D65CD0" w:rsidP="00E118BB">
      <w:pPr>
        <w:shd w:val="clear" w:color="auto" w:fill="FFFFFF"/>
        <w:jc w:val="both"/>
        <w:rPr>
          <w:b/>
          <w:bCs/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 </w:t>
      </w:r>
      <w:r w:rsidRPr="002C613C">
        <w:rPr>
          <w:b/>
          <w:bCs/>
          <w:color w:val="000000"/>
          <w:sz w:val="24"/>
          <w:szCs w:val="24"/>
        </w:rPr>
        <w:t>Начальные геометрические сведения (7 часов)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Простейшие геометрические фигуры: прямая, точка, отрезок, луч, угол. Понятие равенства геометрических фигур. Сравнение отрезков и углов. Измерение отрезков, длина отрезка. Измерение углов, градусная мера угла. Смежные и вертикальные углы, их свойства. Перпендикулярные прямые.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 xml:space="preserve">Цель: </w:t>
      </w:r>
      <w:r w:rsidRPr="002C613C">
        <w:rPr>
          <w:color w:val="000000"/>
          <w:sz w:val="24"/>
          <w:szCs w:val="24"/>
        </w:rPr>
        <w:t>систематизировать знания обучающихся о простейших геометрических фигурах и их свойствах; ввести понятие равенства фигур.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В данной теме вводятся основные геометрические понятия и свойства простейших геометрических фигур на основе наглядных представлений обучающихся путем обобщения очевидных или известных из курса математики </w:t>
      </w:r>
      <w:r w:rsidRPr="002C613C">
        <w:rPr>
          <w:color w:val="000000"/>
          <w:sz w:val="24"/>
          <w:szCs w:val="24"/>
          <w:lang w:val="en-US"/>
        </w:rPr>
        <w:t>I</w:t>
      </w:r>
      <w:r w:rsidRPr="002C613C">
        <w:rPr>
          <w:color w:val="000000"/>
          <w:sz w:val="24"/>
          <w:szCs w:val="24"/>
        </w:rPr>
        <w:t>— 6 классов геометрических фактов. Понятие аксиомы на начальном этапе обучения не вводится, и сами аксиомы не формулируются в явном виде. Необходимые исходные положения, на основе которых изучаются свойства геометрических фигур, приводятся в описательной форме. Принципиальным моментом данной темы является введение понятия равенства геометрических фигур на основе наглядного понятия наложения. Определенное внимание должно уделяться практическим приложениям геометрических понятий.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D65CD0" w:rsidRPr="002C613C" w:rsidRDefault="00D65CD0" w:rsidP="00E118BB">
      <w:pPr>
        <w:shd w:val="clear" w:color="auto" w:fill="FFFFFF"/>
        <w:jc w:val="both"/>
        <w:rPr>
          <w:b/>
          <w:bCs/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 xml:space="preserve"> </w:t>
      </w:r>
      <w:r w:rsidRPr="002C613C">
        <w:rPr>
          <w:b/>
          <w:bCs/>
          <w:color w:val="000000"/>
          <w:sz w:val="24"/>
          <w:szCs w:val="24"/>
        </w:rPr>
        <w:t>Многочлены (20 час)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>Многочлен. Сложение, вычитание и умножение многочленов. Разложение многочленов на множители.</w:t>
      </w:r>
    </w:p>
    <w:p w:rsidR="00D65CD0" w:rsidRPr="002C613C" w:rsidRDefault="00D65CD0" w:rsidP="00E118BB">
      <w:pPr>
        <w:jc w:val="both"/>
        <w:rPr>
          <w:b/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ab/>
        <w:t xml:space="preserve">Цель: </w:t>
      </w:r>
      <w:r w:rsidRPr="002C613C">
        <w:rPr>
          <w:color w:val="000000"/>
          <w:sz w:val="24"/>
          <w:szCs w:val="24"/>
        </w:rPr>
        <w:t>выработать умение выполнять сложе</w:t>
      </w:r>
      <w:r w:rsidRPr="002C613C">
        <w:rPr>
          <w:color w:val="000000"/>
          <w:sz w:val="24"/>
          <w:szCs w:val="24"/>
        </w:rPr>
        <w:softHyphen/>
        <w:t xml:space="preserve">ние, вычитание, умножение многочленов и разложение многочленов на множители. </w:t>
      </w:r>
      <w:r w:rsidRPr="002C613C">
        <w:rPr>
          <w:b/>
          <w:color w:val="000000"/>
          <w:sz w:val="24"/>
          <w:szCs w:val="24"/>
        </w:rPr>
        <w:t xml:space="preserve"> 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>Данная тема играет фундаментальную роль в формировании умения выполнять тождественные преобразования алгебраических выражений. Формируемые здесь формально-оперативные умения являются опорными при изучении действий с рациональными дробями, корнями, степенями с рациональными показателями.</w:t>
      </w:r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Изучение темы начинается с введения понятий многочлена, стандартного вида многочлена, степени многочлена. Основное место в этой теме занимают алгоритмы действий с многочленами — сложение, вычитание и умножение. Учащиеся должны понимать, что сумму, разность, произведение многочленов всегда можно представить в виде многочлена. Действия сложения, вычитания и умножения многочленов выступают </w:t>
      </w:r>
      <w:r w:rsidRPr="002C613C">
        <w:rPr>
          <w:color w:val="000000"/>
          <w:sz w:val="24"/>
          <w:szCs w:val="24"/>
        </w:rPr>
        <w:lastRenderedPageBreak/>
        <w:t>как составной компонент в заданиях на преобразования целых выражений. Поэтому нецелесообразно переходить к комбинированным заданиям прежде, чем усвоены основные алгоритмы.</w:t>
      </w:r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Серьезное внимание в этой теме уделяется разложению многочленов на множители с помощью вынесения за скобки общего множителя и с помощью группировки. Соответствующие преобразования находят широкое применение как в курсе 7 класса, так и в последующих курсах, особенно в действиях с рациональными дробями.</w:t>
      </w:r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В данной теме учащиеся встречаются с примерами использования рассматриваемых преобразований при решении разнообразных задач, в частности при решении уравнений. Это позволяет в ходе изучения темы продолжить работу по формированию умения решать уравнения, а также решать задачи методом составления уравнений. В число упражнений включаются несложные задания на доказательство тождества. </w:t>
      </w:r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</w:p>
    <w:p w:rsidR="00D65CD0" w:rsidRPr="002C613C" w:rsidRDefault="00D65CD0" w:rsidP="00E118BB">
      <w:pPr>
        <w:shd w:val="clear" w:color="auto" w:fill="FFFFFF"/>
        <w:jc w:val="both"/>
        <w:rPr>
          <w:b/>
          <w:bCs/>
          <w:color w:val="000000"/>
          <w:sz w:val="24"/>
          <w:szCs w:val="24"/>
        </w:rPr>
      </w:pPr>
      <w:r w:rsidRPr="002C613C">
        <w:rPr>
          <w:b/>
          <w:bCs/>
          <w:color w:val="000000"/>
          <w:sz w:val="24"/>
          <w:szCs w:val="24"/>
        </w:rPr>
        <w:t>Треугольники (14 часов)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Треугольник. Признаки равенства треугольников. Перпендикуляр </w:t>
      </w:r>
      <w:proofErr w:type="gramStart"/>
      <w:r w:rsidRPr="002C613C">
        <w:rPr>
          <w:color w:val="000000"/>
          <w:sz w:val="24"/>
          <w:szCs w:val="24"/>
        </w:rPr>
        <w:t>к</w:t>
      </w:r>
      <w:proofErr w:type="gramEnd"/>
      <w:r w:rsidRPr="002C613C">
        <w:rPr>
          <w:color w:val="000000"/>
          <w:sz w:val="24"/>
          <w:szCs w:val="24"/>
        </w:rPr>
        <w:t xml:space="preserve"> прямой. Медианы, биссектрисы и высоты треугольника. Равнобедренный треугольник и его свойства. Задачи на построение с помощью циркуля и линейки.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 xml:space="preserve">Цель: </w:t>
      </w:r>
      <w:r w:rsidRPr="002C613C">
        <w:rPr>
          <w:color w:val="000000"/>
          <w:sz w:val="24"/>
          <w:szCs w:val="24"/>
        </w:rPr>
        <w:t>ввести понятие теоремы; выработать умение доказывать равенство треугольников с помощью изучен</w:t>
      </w:r>
      <w:r w:rsidRPr="002C613C">
        <w:rPr>
          <w:color w:val="000000"/>
          <w:sz w:val="24"/>
          <w:szCs w:val="24"/>
        </w:rPr>
        <w:softHyphen/>
        <w:t>ных признаков; ввести новый класс задач — на построение с помощью циркуля и линейки.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Признаки равенства треугольников являются основным рабочим аппаратом всего курса геометрии. Доказательство большей части теорем курса и также решение многих задач проводится по следующей схеме: поиск равных треугольников — обоснование их равенства с помощью какого-то признака — следствия, вытекающие из равенства треугольников.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b/>
          <w:bCs/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 Применение признаков равенства треугольников при решении задач дает возможность постепенно накапливать опыт проведения доказательных рассуждений. На начальном этапе изучения и применения признаков равенства треугольников целесообразно использовать задачи с готовыми чертежами.</w:t>
      </w:r>
      <w:r w:rsidRPr="002C613C">
        <w:rPr>
          <w:b/>
          <w:bCs/>
          <w:color w:val="000000"/>
          <w:sz w:val="24"/>
          <w:szCs w:val="24"/>
        </w:rPr>
        <w:t xml:space="preserve"> </w:t>
      </w:r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</w:p>
    <w:p w:rsidR="00D65CD0" w:rsidRPr="002C613C" w:rsidRDefault="00D65CD0" w:rsidP="00E118BB">
      <w:pPr>
        <w:shd w:val="clear" w:color="auto" w:fill="FFFFFF"/>
        <w:jc w:val="both"/>
        <w:rPr>
          <w:b/>
          <w:bCs/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 </w:t>
      </w:r>
      <w:r w:rsidRPr="002C613C">
        <w:rPr>
          <w:b/>
          <w:bCs/>
          <w:color w:val="000000"/>
          <w:sz w:val="24"/>
          <w:szCs w:val="24"/>
        </w:rPr>
        <w:t>Формулы сокращенного умножения (20 часа)</w:t>
      </w:r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Формулы (а -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color w:val="000000"/>
          <w:sz w:val="24"/>
          <w:szCs w:val="24"/>
        </w:rPr>
        <w:t xml:space="preserve"> )(а +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color w:val="000000"/>
          <w:sz w:val="24"/>
          <w:szCs w:val="24"/>
        </w:rPr>
        <w:t xml:space="preserve"> ) = а</w:t>
      </w:r>
      <w:r w:rsidRPr="002C613C">
        <w:rPr>
          <w:color w:val="000000"/>
          <w:sz w:val="24"/>
          <w:szCs w:val="24"/>
          <w:vertAlign w:val="superscript"/>
        </w:rPr>
        <w:t>2</w:t>
      </w:r>
      <w:r w:rsidRPr="002C613C">
        <w:rPr>
          <w:color w:val="000000"/>
          <w:sz w:val="24"/>
          <w:szCs w:val="24"/>
        </w:rPr>
        <w:t xml:space="preserve"> -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color w:val="000000"/>
          <w:sz w:val="24"/>
          <w:szCs w:val="24"/>
        </w:rPr>
        <w:t xml:space="preserve"> </w:t>
      </w:r>
      <w:r w:rsidRPr="002C613C">
        <w:rPr>
          <w:color w:val="000000"/>
          <w:sz w:val="24"/>
          <w:szCs w:val="24"/>
          <w:vertAlign w:val="superscript"/>
        </w:rPr>
        <w:t>2</w:t>
      </w:r>
      <w:r w:rsidRPr="002C613C">
        <w:rPr>
          <w:color w:val="000000"/>
          <w:sz w:val="24"/>
          <w:szCs w:val="24"/>
        </w:rPr>
        <w:t xml:space="preserve">, (а ±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iCs/>
          <w:color w:val="000000"/>
          <w:sz w:val="24"/>
          <w:szCs w:val="24"/>
        </w:rPr>
        <w:t>)</w:t>
      </w:r>
      <w:r w:rsidRPr="002C613C">
        <w:rPr>
          <w:iCs/>
          <w:color w:val="000000"/>
          <w:sz w:val="24"/>
          <w:szCs w:val="24"/>
          <w:vertAlign w:val="superscript"/>
        </w:rPr>
        <w:t>2</w:t>
      </w:r>
      <w:r w:rsidRPr="002C613C">
        <w:rPr>
          <w:iCs/>
          <w:color w:val="000000"/>
          <w:sz w:val="24"/>
          <w:szCs w:val="24"/>
        </w:rPr>
        <w:t xml:space="preserve"> = а</w:t>
      </w:r>
      <w:r w:rsidRPr="002C613C">
        <w:rPr>
          <w:iCs/>
          <w:color w:val="000000"/>
          <w:sz w:val="24"/>
          <w:szCs w:val="24"/>
          <w:vertAlign w:val="superscript"/>
        </w:rPr>
        <w:t>2</w:t>
      </w:r>
      <w:r w:rsidRPr="002C613C">
        <w:rPr>
          <w:iCs/>
          <w:color w:val="000000"/>
          <w:sz w:val="24"/>
          <w:szCs w:val="24"/>
        </w:rPr>
        <w:t xml:space="preserve">± 2а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iCs/>
          <w:color w:val="000000"/>
          <w:sz w:val="24"/>
          <w:szCs w:val="24"/>
        </w:rPr>
        <w:t xml:space="preserve"> +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iCs/>
          <w:color w:val="000000"/>
          <w:sz w:val="24"/>
          <w:szCs w:val="24"/>
          <w:vertAlign w:val="superscript"/>
        </w:rPr>
        <w:t>2</w:t>
      </w:r>
      <w:r w:rsidRPr="002C613C">
        <w:rPr>
          <w:iCs/>
          <w:color w:val="000000"/>
          <w:sz w:val="24"/>
          <w:szCs w:val="24"/>
        </w:rPr>
        <w:t xml:space="preserve">, (а </w:t>
      </w:r>
      <w:r w:rsidRPr="002C613C">
        <w:rPr>
          <w:color w:val="000000"/>
          <w:sz w:val="24"/>
          <w:szCs w:val="24"/>
        </w:rPr>
        <w:t xml:space="preserve">±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color w:val="000000"/>
          <w:sz w:val="24"/>
          <w:szCs w:val="24"/>
        </w:rPr>
        <w:t>)</w:t>
      </w:r>
      <w:r w:rsidRPr="002C613C">
        <w:rPr>
          <w:color w:val="000000"/>
          <w:sz w:val="24"/>
          <w:szCs w:val="24"/>
          <w:vertAlign w:val="superscript"/>
        </w:rPr>
        <w:t>3</w:t>
      </w:r>
      <w:r w:rsidRPr="002C613C">
        <w:rPr>
          <w:color w:val="000000"/>
          <w:sz w:val="24"/>
          <w:szCs w:val="24"/>
        </w:rPr>
        <w:t xml:space="preserve"> = а</w:t>
      </w:r>
      <w:r w:rsidRPr="002C613C">
        <w:rPr>
          <w:color w:val="000000"/>
          <w:sz w:val="24"/>
          <w:szCs w:val="24"/>
          <w:vertAlign w:val="superscript"/>
        </w:rPr>
        <w:t>3</w:t>
      </w:r>
      <w:r w:rsidRPr="002C613C">
        <w:rPr>
          <w:color w:val="000000"/>
          <w:sz w:val="24"/>
          <w:szCs w:val="24"/>
        </w:rPr>
        <w:t xml:space="preserve"> ± За</w:t>
      </w:r>
      <w:r w:rsidRPr="002C613C">
        <w:rPr>
          <w:color w:val="000000"/>
          <w:sz w:val="24"/>
          <w:szCs w:val="24"/>
          <w:vertAlign w:val="superscript"/>
        </w:rPr>
        <w:t>2</w:t>
      </w:r>
      <w:r w:rsidRPr="002C613C">
        <w:rPr>
          <w:iCs/>
          <w:color w:val="000000"/>
          <w:sz w:val="24"/>
          <w:szCs w:val="24"/>
        </w:rPr>
        <w:t xml:space="preserve"> </w:t>
      </w:r>
      <w:r w:rsidRPr="002C613C">
        <w:rPr>
          <w:iCs/>
          <w:color w:val="000000"/>
          <w:sz w:val="24"/>
          <w:szCs w:val="24"/>
          <w:lang w:val="en-US"/>
        </w:rPr>
        <w:t>b</w:t>
      </w:r>
      <w:proofErr w:type="gramStart"/>
      <w:r w:rsidRPr="002C613C">
        <w:rPr>
          <w:iCs/>
          <w:color w:val="000000"/>
          <w:sz w:val="24"/>
          <w:szCs w:val="24"/>
        </w:rPr>
        <w:t xml:space="preserve"> </w:t>
      </w:r>
      <w:r w:rsidRPr="002C613C">
        <w:rPr>
          <w:color w:val="000000"/>
          <w:sz w:val="24"/>
          <w:szCs w:val="24"/>
        </w:rPr>
        <w:t>+ З</w:t>
      </w:r>
      <w:proofErr w:type="gramEnd"/>
      <w:r w:rsidRPr="002C613C">
        <w:rPr>
          <w:color w:val="000000"/>
          <w:sz w:val="24"/>
          <w:szCs w:val="24"/>
        </w:rPr>
        <w:t>а</w:t>
      </w:r>
      <w:r w:rsidRPr="002C613C">
        <w:rPr>
          <w:iCs/>
          <w:color w:val="000000"/>
          <w:sz w:val="24"/>
          <w:szCs w:val="24"/>
        </w:rPr>
        <w:t xml:space="preserve">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color w:val="000000"/>
          <w:sz w:val="24"/>
          <w:szCs w:val="24"/>
          <w:vertAlign w:val="superscript"/>
        </w:rPr>
        <w:t>2</w:t>
      </w:r>
      <w:r w:rsidRPr="002C613C">
        <w:rPr>
          <w:color w:val="000000"/>
          <w:sz w:val="24"/>
          <w:szCs w:val="24"/>
        </w:rPr>
        <w:t xml:space="preserve"> ±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iCs/>
          <w:color w:val="000000"/>
          <w:sz w:val="24"/>
          <w:szCs w:val="24"/>
          <w:vertAlign w:val="superscript"/>
        </w:rPr>
        <w:t>3</w:t>
      </w:r>
      <w:r w:rsidRPr="002C613C">
        <w:rPr>
          <w:iCs/>
          <w:color w:val="000000"/>
          <w:sz w:val="24"/>
          <w:szCs w:val="24"/>
        </w:rPr>
        <w:t xml:space="preserve">,  </w:t>
      </w:r>
      <w:r w:rsidRPr="002C613C">
        <w:rPr>
          <w:color w:val="000000"/>
          <w:sz w:val="24"/>
          <w:szCs w:val="24"/>
        </w:rPr>
        <w:t xml:space="preserve">(а ±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iCs/>
          <w:color w:val="000000"/>
          <w:sz w:val="24"/>
          <w:szCs w:val="24"/>
        </w:rPr>
        <w:t>)</w:t>
      </w:r>
      <w:r w:rsidRPr="002C613C">
        <w:rPr>
          <w:color w:val="000000"/>
          <w:sz w:val="24"/>
          <w:szCs w:val="24"/>
        </w:rPr>
        <w:t xml:space="preserve"> </w:t>
      </w:r>
      <w:r w:rsidRPr="002C613C">
        <w:rPr>
          <w:iCs/>
          <w:color w:val="000000"/>
          <w:sz w:val="24"/>
          <w:szCs w:val="24"/>
        </w:rPr>
        <w:t>(а</w:t>
      </w:r>
      <w:r w:rsidRPr="002C613C">
        <w:rPr>
          <w:iCs/>
          <w:color w:val="000000"/>
          <w:sz w:val="24"/>
          <w:szCs w:val="24"/>
          <w:vertAlign w:val="superscript"/>
        </w:rPr>
        <w:t xml:space="preserve">2 </w:t>
      </w:r>
      <w:r w:rsidRPr="002C613C">
        <w:rPr>
          <w:color w:val="000000"/>
        </w:rPr>
        <w:object w:dxaOrig="200" w:dyaOrig="220">
          <v:shape id="_x0000_i1026" type="#_x0000_t75" style="width:9.75pt;height:9.75pt" o:ole="" filled="t">
            <v:fill color2="black"/>
            <v:imagedata r:id="rId9" o:title=""/>
          </v:shape>
          <o:OLEObject Type="Embed" ProgID="Equation.3" ShapeID="_x0000_i1026" DrawAspect="Content" ObjectID="_1514265653" r:id="rId10"/>
        </w:object>
      </w:r>
      <w:r w:rsidRPr="002C613C">
        <w:rPr>
          <w:iCs/>
          <w:color w:val="000000"/>
          <w:sz w:val="24"/>
          <w:szCs w:val="24"/>
        </w:rPr>
        <w:t xml:space="preserve"> а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iCs/>
          <w:color w:val="000000"/>
          <w:sz w:val="24"/>
          <w:szCs w:val="24"/>
        </w:rPr>
        <w:t xml:space="preserve"> +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iCs/>
          <w:color w:val="000000"/>
          <w:sz w:val="24"/>
          <w:szCs w:val="24"/>
          <w:vertAlign w:val="superscript"/>
        </w:rPr>
        <w:t>2</w:t>
      </w:r>
      <w:r w:rsidRPr="002C613C">
        <w:rPr>
          <w:iCs/>
          <w:color w:val="000000"/>
          <w:sz w:val="24"/>
          <w:szCs w:val="24"/>
        </w:rPr>
        <w:t>)</w:t>
      </w:r>
      <w:r w:rsidRPr="002C613C">
        <w:rPr>
          <w:i/>
          <w:iCs/>
          <w:color w:val="000000"/>
          <w:sz w:val="24"/>
          <w:szCs w:val="24"/>
        </w:rPr>
        <w:t xml:space="preserve"> </w:t>
      </w:r>
      <w:r w:rsidRPr="002C613C">
        <w:rPr>
          <w:color w:val="000000"/>
          <w:sz w:val="24"/>
          <w:szCs w:val="24"/>
        </w:rPr>
        <w:t>= а</w:t>
      </w:r>
      <w:r w:rsidRPr="002C613C">
        <w:rPr>
          <w:color w:val="000000"/>
          <w:sz w:val="24"/>
          <w:szCs w:val="24"/>
          <w:vertAlign w:val="superscript"/>
        </w:rPr>
        <w:t>3</w:t>
      </w:r>
      <w:r w:rsidRPr="002C613C">
        <w:rPr>
          <w:color w:val="000000"/>
          <w:sz w:val="24"/>
          <w:szCs w:val="24"/>
        </w:rPr>
        <w:t xml:space="preserve"> ±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color w:val="000000"/>
          <w:sz w:val="24"/>
          <w:szCs w:val="24"/>
          <w:vertAlign w:val="superscript"/>
        </w:rPr>
        <w:t>3</w:t>
      </w:r>
      <w:r w:rsidRPr="002C613C">
        <w:rPr>
          <w:color w:val="000000"/>
          <w:sz w:val="24"/>
          <w:szCs w:val="24"/>
        </w:rPr>
        <w:t>. Применение формул сокращённого умножения в преобразованиях выражений.</w:t>
      </w:r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 xml:space="preserve">Цель: </w:t>
      </w:r>
      <w:r w:rsidRPr="002C613C">
        <w:rPr>
          <w:color w:val="000000"/>
          <w:sz w:val="24"/>
          <w:szCs w:val="24"/>
        </w:rPr>
        <w:t>выработать умение применять формулы сокращенного умножения в преобразованиях целых выражений в многочлены и в разложении многочленов на множители.</w:t>
      </w:r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В данной теме продолжается работа по формированию у обучающихся умения выполнять тождественные преобразования целых выражений. Основное внимание в теме уделяется формулам (а -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color w:val="000000"/>
          <w:sz w:val="24"/>
          <w:szCs w:val="24"/>
        </w:rPr>
        <w:t xml:space="preserve">)(а +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color w:val="000000"/>
          <w:sz w:val="24"/>
          <w:szCs w:val="24"/>
        </w:rPr>
        <w:t>) = а</w:t>
      </w:r>
      <w:proofErr w:type="gramStart"/>
      <w:r w:rsidRPr="002C613C">
        <w:rPr>
          <w:color w:val="000000"/>
          <w:sz w:val="24"/>
          <w:szCs w:val="24"/>
          <w:vertAlign w:val="superscript"/>
        </w:rPr>
        <w:t>2</w:t>
      </w:r>
      <w:proofErr w:type="gramEnd"/>
      <w:r w:rsidRPr="002C613C">
        <w:rPr>
          <w:color w:val="000000"/>
          <w:sz w:val="24"/>
          <w:szCs w:val="24"/>
        </w:rPr>
        <w:t xml:space="preserve"> -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color w:val="000000"/>
          <w:sz w:val="24"/>
          <w:szCs w:val="24"/>
        </w:rPr>
        <w:t xml:space="preserve"> </w:t>
      </w:r>
      <w:r w:rsidRPr="002C613C">
        <w:rPr>
          <w:color w:val="000000"/>
          <w:sz w:val="24"/>
          <w:szCs w:val="24"/>
          <w:vertAlign w:val="superscript"/>
        </w:rPr>
        <w:t>2</w:t>
      </w:r>
      <w:r w:rsidRPr="002C613C">
        <w:rPr>
          <w:color w:val="000000"/>
          <w:sz w:val="24"/>
          <w:szCs w:val="24"/>
        </w:rPr>
        <w:t xml:space="preserve">, (а ±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iCs/>
          <w:color w:val="000000"/>
          <w:sz w:val="24"/>
          <w:szCs w:val="24"/>
        </w:rPr>
        <w:t>)</w:t>
      </w:r>
      <w:r w:rsidRPr="002C613C">
        <w:rPr>
          <w:iCs/>
          <w:color w:val="000000"/>
          <w:sz w:val="24"/>
          <w:szCs w:val="24"/>
          <w:vertAlign w:val="superscript"/>
        </w:rPr>
        <w:t>2</w:t>
      </w:r>
      <w:r w:rsidRPr="002C613C">
        <w:rPr>
          <w:iCs/>
          <w:color w:val="000000"/>
          <w:sz w:val="24"/>
          <w:szCs w:val="24"/>
        </w:rPr>
        <w:t xml:space="preserve"> = а</w:t>
      </w:r>
      <w:r w:rsidRPr="002C613C">
        <w:rPr>
          <w:iCs/>
          <w:color w:val="000000"/>
          <w:sz w:val="24"/>
          <w:szCs w:val="24"/>
          <w:vertAlign w:val="superscript"/>
        </w:rPr>
        <w:t>2</w:t>
      </w:r>
      <w:r w:rsidRPr="002C613C">
        <w:rPr>
          <w:iCs/>
          <w:color w:val="000000"/>
          <w:sz w:val="24"/>
          <w:szCs w:val="24"/>
        </w:rPr>
        <w:t xml:space="preserve">± 2а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iCs/>
          <w:color w:val="000000"/>
          <w:sz w:val="24"/>
          <w:szCs w:val="24"/>
        </w:rPr>
        <w:t xml:space="preserve"> +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iCs/>
          <w:color w:val="000000"/>
          <w:sz w:val="24"/>
          <w:szCs w:val="24"/>
          <w:vertAlign w:val="superscript"/>
        </w:rPr>
        <w:t>2</w:t>
      </w:r>
      <w:r w:rsidRPr="002C613C">
        <w:rPr>
          <w:color w:val="000000"/>
          <w:sz w:val="24"/>
          <w:szCs w:val="24"/>
        </w:rPr>
        <w:t xml:space="preserve">. Учащиеся должны знать эти формулы и соответствующие словесные формулировки, уметь применять их как «слева направо», так и «справа налево». Наряду с указанными рассматриваются также формулы </w:t>
      </w:r>
      <w:r w:rsidRPr="002C613C">
        <w:rPr>
          <w:iCs/>
          <w:color w:val="000000"/>
          <w:sz w:val="24"/>
          <w:szCs w:val="24"/>
        </w:rPr>
        <w:t xml:space="preserve">(а </w:t>
      </w:r>
      <w:r w:rsidRPr="002C613C">
        <w:rPr>
          <w:color w:val="000000"/>
          <w:sz w:val="24"/>
          <w:szCs w:val="24"/>
        </w:rPr>
        <w:t xml:space="preserve">±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color w:val="000000"/>
          <w:sz w:val="24"/>
          <w:szCs w:val="24"/>
        </w:rPr>
        <w:t>)</w:t>
      </w:r>
      <w:r w:rsidRPr="002C613C">
        <w:rPr>
          <w:color w:val="000000"/>
          <w:sz w:val="24"/>
          <w:szCs w:val="24"/>
          <w:vertAlign w:val="superscript"/>
        </w:rPr>
        <w:t>3</w:t>
      </w:r>
      <w:r w:rsidRPr="002C613C">
        <w:rPr>
          <w:color w:val="000000"/>
          <w:sz w:val="24"/>
          <w:szCs w:val="24"/>
        </w:rPr>
        <w:t xml:space="preserve"> = а</w:t>
      </w:r>
      <w:r w:rsidRPr="002C613C">
        <w:rPr>
          <w:color w:val="000000"/>
          <w:sz w:val="24"/>
          <w:szCs w:val="24"/>
          <w:vertAlign w:val="superscript"/>
        </w:rPr>
        <w:t>3</w:t>
      </w:r>
      <w:r w:rsidRPr="002C613C">
        <w:rPr>
          <w:color w:val="000000"/>
          <w:sz w:val="24"/>
          <w:szCs w:val="24"/>
        </w:rPr>
        <w:t xml:space="preserve"> ± За</w:t>
      </w:r>
      <w:r w:rsidRPr="002C613C">
        <w:rPr>
          <w:color w:val="000000"/>
          <w:sz w:val="24"/>
          <w:szCs w:val="24"/>
          <w:vertAlign w:val="superscript"/>
        </w:rPr>
        <w:t>2</w:t>
      </w:r>
      <w:r w:rsidRPr="002C613C">
        <w:rPr>
          <w:iCs/>
          <w:color w:val="000000"/>
          <w:sz w:val="24"/>
          <w:szCs w:val="24"/>
        </w:rPr>
        <w:t xml:space="preserve"> </w:t>
      </w:r>
      <w:r w:rsidRPr="002C613C">
        <w:rPr>
          <w:iCs/>
          <w:color w:val="000000"/>
          <w:sz w:val="24"/>
          <w:szCs w:val="24"/>
          <w:lang w:val="en-US"/>
        </w:rPr>
        <w:t>b</w:t>
      </w:r>
      <w:proofErr w:type="gramStart"/>
      <w:r w:rsidRPr="002C613C">
        <w:rPr>
          <w:iCs/>
          <w:color w:val="000000"/>
          <w:sz w:val="24"/>
          <w:szCs w:val="24"/>
        </w:rPr>
        <w:t xml:space="preserve"> </w:t>
      </w:r>
      <w:r w:rsidRPr="002C613C">
        <w:rPr>
          <w:color w:val="000000"/>
          <w:sz w:val="24"/>
          <w:szCs w:val="24"/>
        </w:rPr>
        <w:t>+ З</w:t>
      </w:r>
      <w:proofErr w:type="gramEnd"/>
      <w:r w:rsidRPr="002C613C">
        <w:rPr>
          <w:color w:val="000000"/>
          <w:sz w:val="24"/>
          <w:szCs w:val="24"/>
        </w:rPr>
        <w:t>а</w:t>
      </w:r>
      <w:r w:rsidRPr="002C613C">
        <w:rPr>
          <w:iCs/>
          <w:color w:val="000000"/>
          <w:sz w:val="24"/>
          <w:szCs w:val="24"/>
        </w:rPr>
        <w:t xml:space="preserve">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color w:val="000000"/>
          <w:sz w:val="24"/>
          <w:szCs w:val="24"/>
          <w:vertAlign w:val="superscript"/>
        </w:rPr>
        <w:t>2</w:t>
      </w:r>
      <w:r w:rsidRPr="002C613C">
        <w:rPr>
          <w:color w:val="000000"/>
          <w:sz w:val="24"/>
          <w:szCs w:val="24"/>
        </w:rPr>
        <w:t xml:space="preserve"> ±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iCs/>
          <w:color w:val="000000"/>
          <w:sz w:val="24"/>
          <w:szCs w:val="24"/>
          <w:vertAlign w:val="superscript"/>
        </w:rPr>
        <w:t>3</w:t>
      </w:r>
      <w:r w:rsidRPr="002C613C">
        <w:rPr>
          <w:iCs/>
          <w:color w:val="000000"/>
          <w:sz w:val="24"/>
          <w:szCs w:val="24"/>
        </w:rPr>
        <w:t xml:space="preserve">, </w:t>
      </w:r>
      <w:r w:rsidRPr="002C613C">
        <w:rPr>
          <w:color w:val="000000"/>
          <w:sz w:val="24"/>
          <w:szCs w:val="24"/>
        </w:rPr>
        <w:t xml:space="preserve">(а ±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iCs/>
          <w:color w:val="000000"/>
          <w:sz w:val="24"/>
          <w:szCs w:val="24"/>
        </w:rPr>
        <w:t>)</w:t>
      </w:r>
      <w:r w:rsidRPr="002C613C">
        <w:rPr>
          <w:color w:val="000000"/>
          <w:sz w:val="24"/>
          <w:szCs w:val="24"/>
        </w:rPr>
        <w:t xml:space="preserve"> </w:t>
      </w:r>
      <w:r w:rsidRPr="002C613C">
        <w:rPr>
          <w:iCs/>
          <w:color w:val="000000"/>
          <w:sz w:val="24"/>
          <w:szCs w:val="24"/>
        </w:rPr>
        <w:t>(а</w:t>
      </w:r>
      <w:r w:rsidRPr="002C613C">
        <w:rPr>
          <w:iCs/>
          <w:color w:val="000000"/>
          <w:sz w:val="24"/>
          <w:szCs w:val="24"/>
          <w:vertAlign w:val="superscript"/>
        </w:rPr>
        <w:t xml:space="preserve">2 </w:t>
      </w:r>
      <w:r w:rsidRPr="002C613C">
        <w:rPr>
          <w:color w:val="000000"/>
        </w:rPr>
        <w:object w:dxaOrig="200" w:dyaOrig="220">
          <v:shape id="_x0000_i1027" type="#_x0000_t75" style="width:9.75pt;height:9.75pt" o:ole="" filled="t">
            <v:fill color2="black"/>
            <v:imagedata r:id="rId9" o:title=""/>
          </v:shape>
          <o:OLEObject Type="Embed" ProgID="Equation.3" ShapeID="_x0000_i1027" DrawAspect="Content" ObjectID="_1514265654" r:id="rId11"/>
        </w:object>
      </w:r>
      <w:r w:rsidRPr="002C613C">
        <w:rPr>
          <w:iCs/>
          <w:color w:val="000000"/>
          <w:sz w:val="24"/>
          <w:szCs w:val="24"/>
        </w:rPr>
        <w:t xml:space="preserve"> а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iCs/>
          <w:color w:val="000000"/>
          <w:sz w:val="24"/>
          <w:szCs w:val="24"/>
        </w:rPr>
        <w:t xml:space="preserve"> +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iCs/>
          <w:color w:val="000000"/>
          <w:sz w:val="24"/>
          <w:szCs w:val="24"/>
          <w:vertAlign w:val="superscript"/>
        </w:rPr>
        <w:t>2</w:t>
      </w:r>
      <w:r w:rsidRPr="002C613C">
        <w:rPr>
          <w:iCs/>
          <w:color w:val="000000"/>
          <w:sz w:val="24"/>
          <w:szCs w:val="24"/>
        </w:rPr>
        <w:t>)</w:t>
      </w:r>
      <w:r w:rsidRPr="002C613C">
        <w:rPr>
          <w:i/>
          <w:iCs/>
          <w:color w:val="000000"/>
          <w:sz w:val="24"/>
          <w:szCs w:val="24"/>
        </w:rPr>
        <w:t xml:space="preserve"> </w:t>
      </w:r>
      <w:r w:rsidRPr="002C613C">
        <w:rPr>
          <w:color w:val="000000"/>
          <w:sz w:val="24"/>
          <w:szCs w:val="24"/>
        </w:rPr>
        <w:t>= а</w:t>
      </w:r>
      <w:r w:rsidRPr="002C613C">
        <w:rPr>
          <w:color w:val="000000"/>
          <w:sz w:val="24"/>
          <w:szCs w:val="24"/>
          <w:vertAlign w:val="superscript"/>
        </w:rPr>
        <w:t>3</w:t>
      </w:r>
      <w:r w:rsidRPr="002C613C">
        <w:rPr>
          <w:color w:val="000000"/>
          <w:sz w:val="24"/>
          <w:szCs w:val="24"/>
        </w:rPr>
        <w:t xml:space="preserve"> ±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color w:val="000000"/>
          <w:sz w:val="24"/>
          <w:szCs w:val="24"/>
          <w:vertAlign w:val="superscript"/>
        </w:rPr>
        <w:t>3</w:t>
      </w:r>
      <w:r w:rsidRPr="002C613C">
        <w:rPr>
          <w:color w:val="000000"/>
          <w:sz w:val="24"/>
          <w:szCs w:val="24"/>
        </w:rPr>
        <w:t>. Однако они находят меньшее применение в курсе, поэтому не следует излишне увлекаться выполнением упражнений на их использование.</w:t>
      </w:r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В заключительной части темы рассматривается применение различных приемов разложения многочленов на множители, а также использование преобразований целых выражений для решения широкого круга задач.</w:t>
      </w:r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</w:p>
    <w:p w:rsidR="00D65CD0" w:rsidRPr="002C613C" w:rsidRDefault="00D65CD0" w:rsidP="00E118BB">
      <w:pPr>
        <w:shd w:val="clear" w:color="auto" w:fill="FFFFFF"/>
        <w:jc w:val="both"/>
        <w:rPr>
          <w:b/>
          <w:bCs/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 </w:t>
      </w:r>
      <w:proofErr w:type="gramStart"/>
      <w:r w:rsidRPr="002C613C">
        <w:rPr>
          <w:b/>
          <w:bCs/>
          <w:color w:val="000000"/>
          <w:sz w:val="24"/>
          <w:szCs w:val="24"/>
        </w:rPr>
        <w:t>Параллельные</w:t>
      </w:r>
      <w:proofErr w:type="gramEnd"/>
      <w:r w:rsidRPr="002C613C">
        <w:rPr>
          <w:b/>
          <w:bCs/>
          <w:color w:val="000000"/>
          <w:sz w:val="24"/>
          <w:szCs w:val="24"/>
        </w:rPr>
        <w:t xml:space="preserve"> прямые (9 часов)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Признаки параллельности </w:t>
      </w:r>
      <w:proofErr w:type="gramStart"/>
      <w:r w:rsidRPr="002C613C">
        <w:rPr>
          <w:color w:val="000000"/>
          <w:sz w:val="24"/>
          <w:szCs w:val="24"/>
        </w:rPr>
        <w:t>прямых</w:t>
      </w:r>
      <w:proofErr w:type="gramEnd"/>
      <w:r w:rsidRPr="002C613C">
        <w:rPr>
          <w:color w:val="000000"/>
          <w:sz w:val="24"/>
          <w:szCs w:val="24"/>
        </w:rPr>
        <w:t xml:space="preserve">. Аксиома </w:t>
      </w:r>
      <w:proofErr w:type="gramStart"/>
      <w:r w:rsidRPr="002C613C">
        <w:rPr>
          <w:color w:val="000000"/>
          <w:sz w:val="24"/>
          <w:szCs w:val="24"/>
        </w:rPr>
        <w:t>параллельных</w:t>
      </w:r>
      <w:proofErr w:type="gramEnd"/>
      <w:r w:rsidRPr="002C613C">
        <w:rPr>
          <w:color w:val="000000"/>
          <w:sz w:val="24"/>
          <w:szCs w:val="24"/>
        </w:rPr>
        <w:t xml:space="preserve"> прямых. Свойства </w:t>
      </w:r>
      <w:proofErr w:type="gramStart"/>
      <w:r w:rsidRPr="002C613C">
        <w:rPr>
          <w:color w:val="000000"/>
          <w:sz w:val="24"/>
          <w:szCs w:val="24"/>
        </w:rPr>
        <w:t>параллельных</w:t>
      </w:r>
      <w:proofErr w:type="gramEnd"/>
      <w:r w:rsidRPr="002C613C">
        <w:rPr>
          <w:color w:val="000000"/>
          <w:sz w:val="24"/>
          <w:szCs w:val="24"/>
        </w:rPr>
        <w:t xml:space="preserve"> прямых.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lastRenderedPageBreak/>
        <w:t xml:space="preserve">Цель: </w:t>
      </w:r>
      <w:r w:rsidRPr="002C613C">
        <w:rPr>
          <w:color w:val="000000"/>
          <w:sz w:val="24"/>
          <w:szCs w:val="24"/>
        </w:rPr>
        <w:t>ввести одно из важнейших понятий - понятие параллельных прямых; дать первое представление об аксиомах и аксиоматическом методе в геометрии; ввести аксиому параллельных прямых.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proofErr w:type="gramStart"/>
      <w:r w:rsidRPr="002C613C">
        <w:rPr>
          <w:color w:val="000000"/>
          <w:sz w:val="24"/>
          <w:szCs w:val="24"/>
        </w:rPr>
        <w:t>Признаки и свойства параллельных прямых, связанные с углами, образованными при пересечении двух прямых секущей (накрест лежащими, односторонними, соответственными), широ</w:t>
      </w:r>
      <w:r w:rsidRPr="002C613C">
        <w:rPr>
          <w:color w:val="000000"/>
          <w:sz w:val="24"/>
          <w:szCs w:val="24"/>
        </w:rPr>
        <w:softHyphen/>
        <w:t>ко используются в дальнейшем при изучении четырехугольников, подобных треугольников, при решении задач, а также в курсе стереометрии.</w:t>
      </w:r>
      <w:proofErr w:type="gramEnd"/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</w:p>
    <w:p w:rsidR="00D65CD0" w:rsidRPr="002C613C" w:rsidRDefault="00D65CD0" w:rsidP="00E118BB">
      <w:pPr>
        <w:shd w:val="clear" w:color="auto" w:fill="FFFFFF"/>
        <w:jc w:val="both"/>
        <w:rPr>
          <w:b/>
          <w:bCs/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 </w:t>
      </w:r>
      <w:r w:rsidRPr="002C613C">
        <w:rPr>
          <w:b/>
          <w:bCs/>
          <w:color w:val="000000"/>
          <w:sz w:val="24"/>
          <w:szCs w:val="24"/>
        </w:rPr>
        <w:t>Системы линейных уравнений (17часов)</w:t>
      </w:r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Система уравнений. Решение системы двух линейных уравнений с двумя переменными и его геометрическая интерпретация. Решение текстовых задач методом составления систем уравнений.</w:t>
      </w:r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 xml:space="preserve">Цель: </w:t>
      </w:r>
      <w:r w:rsidRPr="002C613C">
        <w:rPr>
          <w:color w:val="000000"/>
          <w:sz w:val="24"/>
          <w:szCs w:val="24"/>
        </w:rPr>
        <w:t>ознакомить обучающихся со способом решения систем линейных уравнений с двумя переменными, выработать умение решать системы уравнений и применять их при решении текстовых задач.</w:t>
      </w:r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Изучение систем уравнений распределяется между курсами 7 и 9 классов. В 7 классе вводится понятие </w:t>
      </w:r>
      <w:proofErr w:type="gramStart"/>
      <w:r w:rsidRPr="002C613C">
        <w:rPr>
          <w:color w:val="000000"/>
          <w:sz w:val="24"/>
          <w:szCs w:val="24"/>
        </w:rPr>
        <w:t>системы</w:t>
      </w:r>
      <w:proofErr w:type="gramEnd"/>
      <w:r w:rsidRPr="002C613C">
        <w:rPr>
          <w:color w:val="000000"/>
          <w:sz w:val="24"/>
          <w:szCs w:val="24"/>
        </w:rPr>
        <w:t xml:space="preserve"> и рассматриваются системы линейных уравнений.</w:t>
      </w:r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Изложение начинается с введения понятия «линейное уравнение с двумя переменными». В систему упражнений включаются несложные задания на решение линейных уравнений с двумя переменными в целых числах.</w:t>
      </w:r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Формируется умение строить график уравнения ах + </w:t>
      </w:r>
      <w:r w:rsidRPr="002C613C">
        <w:rPr>
          <w:iCs/>
          <w:color w:val="000000"/>
          <w:sz w:val="24"/>
          <w:szCs w:val="24"/>
          <w:lang w:val="en-US"/>
        </w:rPr>
        <w:t>b</w:t>
      </w:r>
      <w:proofErr w:type="spellStart"/>
      <w:r w:rsidRPr="002C613C">
        <w:rPr>
          <w:iCs/>
          <w:color w:val="000000"/>
          <w:sz w:val="24"/>
          <w:szCs w:val="24"/>
        </w:rPr>
        <w:t>у=</w:t>
      </w:r>
      <w:r w:rsidRPr="002C613C">
        <w:rPr>
          <w:color w:val="000000"/>
          <w:sz w:val="24"/>
          <w:szCs w:val="24"/>
        </w:rPr>
        <w:t>с</w:t>
      </w:r>
      <w:proofErr w:type="spellEnd"/>
      <w:r w:rsidRPr="002C613C">
        <w:rPr>
          <w:color w:val="000000"/>
          <w:sz w:val="24"/>
          <w:szCs w:val="24"/>
        </w:rPr>
        <w:t xml:space="preserve">, </w:t>
      </w:r>
      <w:proofErr w:type="gramStart"/>
      <w:r w:rsidRPr="002C613C">
        <w:rPr>
          <w:color w:val="000000"/>
          <w:sz w:val="24"/>
          <w:szCs w:val="24"/>
        </w:rPr>
        <w:t>где</w:t>
      </w:r>
      <w:proofErr w:type="gramEnd"/>
      <w:r w:rsidRPr="002C613C">
        <w:rPr>
          <w:color w:val="000000"/>
          <w:sz w:val="24"/>
          <w:szCs w:val="24"/>
        </w:rPr>
        <w:t xml:space="preserve"> а≠0 или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color w:val="000000"/>
          <w:sz w:val="24"/>
          <w:szCs w:val="24"/>
        </w:rPr>
        <w:t xml:space="preserve">≠0, при различных значениях </w:t>
      </w:r>
      <w:r w:rsidRPr="002C613C">
        <w:rPr>
          <w:iCs/>
          <w:color w:val="000000"/>
          <w:sz w:val="24"/>
          <w:szCs w:val="24"/>
        </w:rPr>
        <w:t xml:space="preserve">а, </w:t>
      </w:r>
      <w:r w:rsidRPr="002C613C">
        <w:rPr>
          <w:iCs/>
          <w:color w:val="000000"/>
          <w:sz w:val="24"/>
          <w:szCs w:val="24"/>
          <w:lang w:val="en-US"/>
        </w:rPr>
        <w:t>b</w:t>
      </w:r>
      <w:r w:rsidRPr="002C613C">
        <w:rPr>
          <w:iCs/>
          <w:color w:val="000000"/>
          <w:sz w:val="24"/>
          <w:szCs w:val="24"/>
        </w:rPr>
        <w:t xml:space="preserve">, с. </w:t>
      </w:r>
      <w:r w:rsidRPr="002C613C">
        <w:rPr>
          <w:color w:val="000000"/>
          <w:sz w:val="24"/>
          <w:szCs w:val="24"/>
        </w:rPr>
        <w:t>Введение графических образов даёт возможность наглядно исследовать вопрос о числе решений системы двух линейных уравнений с двумя переменными. Основное место в данной теме занимает изучение алгоритмов решения систем двух линейных уравнений с двумя переменными способом подстановки и способом сложения. Введение систем позволяет значительно расширить круг текстовых задач, решаемых с помощью аппарата алгебры. Применение систем упрощает процесс перевода данных задачи с обычного языка на язык уравнений.</w:t>
      </w:r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</w:p>
    <w:p w:rsidR="00D65CD0" w:rsidRPr="002C613C" w:rsidRDefault="00D65CD0" w:rsidP="00E118BB">
      <w:pPr>
        <w:shd w:val="clear" w:color="auto" w:fill="FFFFFF"/>
        <w:jc w:val="both"/>
        <w:rPr>
          <w:b/>
          <w:bCs/>
          <w:color w:val="000000"/>
          <w:sz w:val="24"/>
          <w:szCs w:val="24"/>
        </w:rPr>
      </w:pPr>
      <w:r w:rsidRPr="002C613C">
        <w:rPr>
          <w:b/>
          <w:bCs/>
          <w:color w:val="000000"/>
          <w:sz w:val="24"/>
          <w:szCs w:val="24"/>
        </w:rPr>
        <w:t>Соотношения между сторонами и углами треугольника (16 часов)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bCs/>
          <w:color w:val="000000"/>
          <w:sz w:val="24"/>
          <w:szCs w:val="24"/>
        </w:rPr>
        <w:t>Сумма углов треугольника.</w:t>
      </w:r>
      <w:r w:rsidRPr="002C613C">
        <w:rPr>
          <w:b/>
          <w:bCs/>
          <w:color w:val="000000"/>
          <w:sz w:val="24"/>
          <w:szCs w:val="24"/>
        </w:rPr>
        <w:t xml:space="preserve"> </w:t>
      </w:r>
      <w:r w:rsidRPr="002C613C">
        <w:rPr>
          <w:bCs/>
          <w:color w:val="000000"/>
          <w:sz w:val="24"/>
          <w:szCs w:val="24"/>
        </w:rPr>
        <w:t>Соотношение между сторонами</w:t>
      </w:r>
      <w:r w:rsidRPr="002C613C">
        <w:rPr>
          <w:b/>
          <w:bCs/>
          <w:color w:val="000000"/>
          <w:sz w:val="24"/>
          <w:szCs w:val="24"/>
        </w:rPr>
        <w:t xml:space="preserve"> </w:t>
      </w:r>
      <w:r w:rsidRPr="002C613C">
        <w:rPr>
          <w:color w:val="000000"/>
          <w:sz w:val="24"/>
          <w:szCs w:val="24"/>
        </w:rPr>
        <w:t xml:space="preserve">и углами треугольника. Неравенство треугольника. Прямоугольные треугольники, их свойства и признаки равенства. Расстояние от точки </w:t>
      </w:r>
      <w:proofErr w:type="gramStart"/>
      <w:r w:rsidRPr="002C613C">
        <w:rPr>
          <w:color w:val="000000"/>
          <w:sz w:val="24"/>
          <w:szCs w:val="24"/>
        </w:rPr>
        <w:t>до</w:t>
      </w:r>
      <w:proofErr w:type="gramEnd"/>
      <w:r w:rsidRPr="002C613C">
        <w:rPr>
          <w:color w:val="000000"/>
          <w:sz w:val="24"/>
          <w:szCs w:val="24"/>
        </w:rPr>
        <w:t xml:space="preserve"> прямой. Расстояние между </w:t>
      </w:r>
      <w:proofErr w:type="gramStart"/>
      <w:r w:rsidRPr="002C613C">
        <w:rPr>
          <w:color w:val="000000"/>
          <w:sz w:val="24"/>
          <w:szCs w:val="24"/>
        </w:rPr>
        <w:t>параллельными</w:t>
      </w:r>
      <w:proofErr w:type="gramEnd"/>
      <w:r w:rsidRPr="002C613C">
        <w:rPr>
          <w:color w:val="000000"/>
          <w:sz w:val="24"/>
          <w:szCs w:val="24"/>
        </w:rPr>
        <w:t xml:space="preserve"> прямыми. Построение треугольника по трем элементам.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>Цель:</w:t>
      </w:r>
      <w:r w:rsidRPr="002C613C">
        <w:rPr>
          <w:color w:val="000000"/>
          <w:sz w:val="24"/>
          <w:szCs w:val="24"/>
        </w:rPr>
        <w:t xml:space="preserve"> рассмотреть новые интересные и важные свойства треугольников.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В данной теме доказывается одна из важнейших теорем геометрии — теорема о сумме углов треугольника. Она позволяет дать классификацию треугольников по углам (остроугольный, прямоугольный, тупоугольный), а также установить некоторые свойства и признаки равенства прямоугольных треугольников.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Понятие расстояния между </w:t>
      </w:r>
      <w:proofErr w:type="gramStart"/>
      <w:r w:rsidRPr="002C613C">
        <w:rPr>
          <w:color w:val="000000"/>
          <w:sz w:val="24"/>
          <w:szCs w:val="24"/>
        </w:rPr>
        <w:t>параллельными</w:t>
      </w:r>
      <w:proofErr w:type="gramEnd"/>
      <w:r w:rsidRPr="002C613C">
        <w:rPr>
          <w:color w:val="000000"/>
          <w:sz w:val="24"/>
          <w:szCs w:val="24"/>
        </w:rPr>
        <w:t xml:space="preserve"> прямыми вводится на основе доказанной предварительно теоремы о том, что все точки каждой из двух параллельных прямых равноудалены от другой прямой. Это понятие играет важную роль, и частности используется в задачах на построение.</w:t>
      </w:r>
    </w:p>
    <w:p w:rsidR="00D65CD0" w:rsidRPr="002C613C" w:rsidRDefault="00D65CD0" w:rsidP="00E118BB">
      <w:pPr>
        <w:shd w:val="clear" w:color="auto" w:fill="FFFFFF"/>
        <w:ind w:firstLine="708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При решении задач на построение в 7 классе следует ограничиться только выполнением и описанием построения искомой фигуры. В отдельных случаях можно провести устно анализ и доказательство, а элементы исследования должны присутствовать лишь тогда, когда это оговорено условием задачи.</w:t>
      </w:r>
    </w:p>
    <w:p w:rsidR="00D65CD0" w:rsidRPr="002C613C" w:rsidRDefault="00D65CD0" w:rsidP="00E118BB">
      <w:pPr>
        <w:shd w:val="clear" w:color="auto" w:fill="FFFFFF"/>
        <w:ind w:firstLine="720"/>
        <w:jc w:val="both"/>
        <w:rPr>
          <w:color w:val="000000"/>
          <w:sz w:val="24"/>
          <w:szCs w:val="24"/>
        </w:rPr>
      </w:pPr>
    </w:p>
    <w:p w:rsidR="00D65CD0" w:rsidRPr="002C613C" w:rsidRDefault="00D65CD0" w:rsidP="00E118BB">
      <w:pPr>
        <w:pStyle w:val="a4"/>
        <w:ind w:left="0"/>
        <w:jc w:val="both"/>
        <w:rPr>
          <w:b/>
          <w:color w:val="000000"/>
        </w:rPr>
      </w:pPr>
      <w:r w:rsidRPr="002C613C">
        <w:rPr>
          <w:b/>
          <w:color w:val="000000"/>
        </w:rPr>
        <w:lastRenderedPageBreak/>
        <w:t xml:space="preserve"> Повторение (19 часов)</w:t>
      </w:r>
    </w:p>
    <w:p w:rsidR="00D65CD0" w:rsidRPr="002C613C" w:rsidRDefault="00D65CD0" w:rsidP="00E118BB">
      <w:pPr>
        <w:pStyle w:val="a4"/>
        <w:ind w:left="0" w:firstLine="720"/>
        <w:jc w:val="both"/>
        <w:rPr>
          <w:color w:val="000000"/>
        </w:rPr>
      </w:pPr>
      <w:r w:rsidRPr="002C613C">
        <w:rPr>
          <w:b/>
          <w:color w:val="000000"/>
        </w:rPr>
        <w:t xml:space="preserve">Цель: </w:t>
      </w:r>
      <w:r w:rsidRPr="002C613C">
        <w:rPr>
          <w:color w:val="000000"/>
        </w:rPr>
        <w:t>Повторение, обобщение и систематизация знаний, умений и навыков за курс математики 7 класса.</w:t>
      </w:r>
    </w:p>
    <w:p w:rsidR="00D65CD0" w:rsidRPr="002C613C" w:rsidRDefault="00D65CD0" w:rsidP="00E118BB">
      <w:pPr>
        <w:pStyle w:val="a4"/>
        <w:ind w:left="0" w:firstLine="720"/>
        <w:jc w:val="both"/>
        <w:rPr>
          <w:color w:val="000000"/>
        </w:rPr>
      </w:pPr>
    </w:p>
    <w:p w:rsidR="00D65CD0" w:rsidRPr="002C613C" w:rsidRDefault="00D65CD0" w:rsidP="00E118BB">
      <w:pPr>
        <w:jc w:val="both"/>
        <w:rPr>
          <w:b/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 xml:space="preserve">Требования к уровню подготовки </w:t>
      </w:r>
      <w:proofErr w:type="gramStart"/>
      <w:r w:rsidRPr="002C613C">
        <w:rPr>
          <w:b/>
          <w:color w:val="000000"/>
          <w:sz w:val="24"/>
          <w:szCs w:val="24"/>
        </w:rPr>
        <w:t>обучающихся</w:t>
      </w:r>
      <w:proofErr w:type="gramEnd"/>
      <w:r w:rsidRPr="002C613C">
        <w:rPr>
          <w:b/>
          <w:color w:val="000000"/>
          <w:sz w:val="24"/>
          <w:szCs w:val="24"/>
        </w:rPr>
        <w:t xml:space="preserve">  в 7 классе</w:t>
      </w:r>
    </w:p>
    <w:p w:rsidR="00D65CD0" w:rsidRPr="002C613C" w:rsidRDefault="00D65CD0" w:rsidP="00E118BB">
      <w:pPr>
        <w:jc w:val="both"/>
        <w:rPr>
          <w:b/>
          <w:color w:val="000000"/>
          <w:sz w:val="24"/>
          <w:szCs w:val="24"/>
        </w:rPr>
      </w:pP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 xml:space="preserve">В ходе преподавания алгебры в 7 классе, работы над формированием у обучающихся перечисленных в программе знаний и умений следует обращать внимание на то, чтобы они овладевали </w:t>
      </w:r>
      <w:r w:rsidRPr="002C613C">
        <w:rPr>
          <w:b/>
          <w:iCs/>
          <w:color w:val="000000"/>
          <w:sz w:val="24"/>
          <w:szCs w:val="24"/>
        </w:rPr>
        <w:t xml:space="preserve">умениями </w:t>
      </w:r>
      <w:proofErr w:type="spellStart"/>
      <w:r w:rsidRPr="002C613C">
        <w:rPr>
          <w:b/>
          <w:iCs/>
          <w:color w:val="000000"/>
          <w:sz w:val="24"/>
          <w:szCs w:val="24"/>
        </w:rPr>
        <w:t>общеучебного</w:t>
      </w:r>
      <w:proofErr w:type="spellEnd"/>
      <w:r w:rsidRPr="002C613C">
        <w:rPr>
          <w:b/>
          <w:iCs/>
          <w:color w:val="000000"/>
          <w:sz w:val="24"/>
          <w:szCs w:val="24"/>
        </w:rPr>
        <w:t xml:space="preserve"> характера</w:t>
      </w:r>
      <w:r w:rsidRPr="002C613C">
        <w:rPr>
          <w:i/>
          <w:iCs/>
          <w:color w:val="000000"/>
          <w:sz w:val="24"/>
          <w:szCs w:val="24"/>
        </w:rPr>
        <w:t xml:space="preserve">, </w:t>
      </w:r>
      <w:r w:rsidRPr="002C613C">
        <w:rPr>
          <w:color w:val="000000"/>
          <w:sz w:val="24"/>
          <w:szCs w:val="24"/>
        </w:rPr>
        <w:t xml:space="preserve">разнообразными </w:t>
      </w:r>
      <w:r w:rsidRPr="002C613C">
        <w:rPr>
          <w:b/>
          <w:iCs/>
          <w:color w:val="000000"/>
          <w:sz w:val="24"/>
          <w:szCs w:val="24"/>
        </w:rPr>
        <w:t>способами деятельности</w:t>
      </w:r>
      <w:r w:rsidRPr="002C613C">
        <w:rPr>
          <w:i/>
          <w:iCs/>
          <w:color w:val="000000"/>
          <w:sz w:val="24"/>
          <w:szCs w:val="24"/>
        </w:rPr>
        <w:t xml:space="preserve">, </w:t>
      </w:r>
      <w:r w:rsidRPr="002C613C">
        <w:rPr>
          <w:color w:val="000000"/>
          <w:sz w:val="24"/>
          <w:szCs w:val="24"/>
        </w:rPr>
        <w:t>приобретали опыт: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>планирования и осуществления алгоритмической деятельности, выполнения заданных и конструирования новых алгоритмов;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>решения разнообразных классов задач из различных разделов курса, в том числе задач, требующих поиска пути и способов решения;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>исследовательской деятельности, развития идей, проведения экспериментов, обобщения, постановки и формулирования новых задач;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>ясного, точного, грамотного изложения своих мыслей в устной и письменной речи, использования различных языков математики (словесного, символического, графического), свободного перехода с одного языка на другой для иллюстрации, интерпретации, аргументации и доказательства;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>проведения доказательных рассуждений, аргументации, выдвижения гипотез и их обоснования;</w:t>
      </w:r>
    </w:p>
    <w:p w:rsidR="00D65CD0" w:rsidRPr="002C613C" w:rsidRDefault="00D65CD0" w:rsidP="00E118BB">
      <w:p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ab/>
        <w:t>поиска, систематизации, анализа и классификации информации, использования разнообразных информационных источников, включая учебную и справочную литературу, современные информационные технологии.</w:t>
      </w:r>
    </w:p>
    <w:p w:rsidR="00D65CD0" w:rsidRPr="002C613C" w:rsidRDefault="00D65CD0" w:rsidP="00E118BB">
      <w:pPr>
        <w:jc w:val="both"/>
        <w:rPr>
          <w:color w:val="000000"/>
          <w:sz w:val="24"/>
          <w:szCs w:val="24"/>
          <w:u w:val="single"/>
        </w:rPr>
      </w:pPr>
    </w:p>
    <w:p w:rsidR="00D65CD0" w:rsidRPr="002C613C" w:rsidRDefault="00D65CD0" w:rsidP="00E118BB">
      <w:pPr>
        <w:jc w:val="both"/>
        <w:rPr>
          <w:b/>
          <w:i/>
          <w:color w:val="000000"/>
          <w:sz w:val="24"/>
          <w:szCs w:val="24"/>
        </w:rPr>
      </w:pPr>
      <w:r w:rsidRPr="002C613C">
        <w:rPr>
          <w:b/>
          <w:i/>
          <w:color w:val="000000"/>
          <w:sz w:val="24"/>
          <w:szCs w:val="24"/>
        </w:rPr>
        <w:t>В результате изучения курса алгебры 7 класса обучающиеся должны:</w:t>
      </w:r>
    </w:p>
    <w:p w:rsidR="00D65CD0" w:rsidRPr="002C613C" w:rsidRDefault="00D65CD0" w:rsidP="00E118BB">
      <w:pPr>
        <w:ind w:firstLine="567"/>
        <w:jc w:val="both"/>
        <w:rPr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>знать/понимать</w:t>
      </w:r>
      <w:r w:rsidRPr="002C613C">
        <w:rPr>
          <w:rStyle w:val="a3"/>
          <w:b/>
          <w:color w:val="000000"/>
          <w:sz w:val="24"/>
          <w:szCs w:val="24"/>
        </w:rPr>
        <w:footnoteReference w:id="1"/>
      </w:r>
    </w:p>
    <w:p w:rsidR="00D65CD0" w:rsidRPr="002C613C" w:rsidRDefault="00D65CD0" w:rsidP="00E118BB">
      <w:pPr>
        <w:widowControl/>
        <w:numPr>
          <w:ilvl w:val="0"/>
          <w:numId w:val="7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существо понятия математического доказательства; примеры доказательств;</w:t>
      </w:r>
    </w:p>
    <w:p w:rsidR="00D65CD0" w:rsidRPr="002C613C" w:rsidRDefault="00D65CD0" w:rsidP="00E118BB">
      <w:pPr>
        <w:widowControl/>
        <w:numPr>
          <w:ilvl w:val="0"/>
          <w:numId w:val="7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существо понятия алгоритма; примеры алгоритмов;</w:t>
      </w:r>
    </w:p>
    <w:p w:rsidR="00D65CD0" w:rsidRPr="002C613C" w:rsidRDefault="00D65CD0" w:rsidP="00E118BB">
      <w:pPr>
        <w:widowControl/>
        <w:numPr>
          <w:ilvl w:val="0"/>
          <w:numId w:val="7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как используются математические формулы, уравнения и неравенства; примеры их применения для решения математических и практических задач;</w:t>
      </w:r>
    </w:p>
    <w:p w:rsidR="00D65CD0" w:rsidRPr="002C613C" w:rsidRDefault="00D65CD0" w:rsidP="00E118BB">
      <w:pPr>
        <w:widowControl/>
        <w:numPr>
          <w:ilvl w:val="0"/>
          <w:numId w:val="7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как математически определенные функции могут описывать реальные зависимости; приводить примеры такого описания;</w:t>
      </w:r>
    </w:p>
    <w:p w:rsidR="00D65CD0" w:rsidRPr="002C613C" w:rsidRDefault="00D65CD0" w:rsidP="00E118BB">
      <w:pPr>
        <w:widowControl/>
        <w:numPr>
          <w:ilvl w:val="0"/>
          <w:numId w:val="7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как потребности практики привели математическую науку к необходимости расширения понятия числа;</w:t>
      </w:r>
    </w:p>
    <w:p w:rsidR="00D65CD0" w:rsidRPr="002C613C" w:rsidRDefault="00D65CD0" w:rsidP="00E118BB">
      <w:pPr>
        <w:widowControl/>
        <w:numPr>
          <w:ilvl w:val="0"/>
          <w:numId w:val="7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вероятностный характер многих закономерностей окружающего мира; примеры статистических закономерностей и выводов;</w:t>
      </w:r>
    </w:p>
    <w:p w:rsidR="00D65CD0" w:rsidRPr="002C613C" w:rsidRDefault="00D65CD0" w:rsidP="00E118BB">
      <w:pPr>
        <w:widowControl/>
        <w:numPr>
          <w:ilvl w:val="0"/>
          <w:numId w:val="7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каким образом геометрия возникла из практических задач землемерия;  примеры геометрических объектов и утверждений о них, важных для практики;</w:t>
      </w:r>
    </w:p>
    <w:p w:rsidR="00D65CD0" w:rsidRPr="002C613C" w:rsidRDefault="00D65CD0" w:rsidP="00E118BB">
      <w:pPr>
        <w:widowControl/>
        <w:numPr>
          <w:ilvl w:val="0"/>
          <w:numId w:val="7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смысл идеализации, позволяющей решать задачи реальной действительности математическими методами, примеры ошибок, возникающих при идеализации;</w:t>
      </w:r>
    </w:p>
    <w:p w:rsidR="00D65CD0" w:rsidRPr="002C613C" w:rsidRDefault="00D65CD0" w:rsidP="00E118BB">
      <w:pPr>
        <w:pStyle w:val="1"/>
        <w:widowControl w:val="0"/>
        <w:rPr>
          <w:rFonts w:ascii="Times New Roman" w:hAnsi="Times New Roman"/>
          <w:b/>
          <w:caps/>
          <w:color w:val="000000"/>
          <w:sz w:val="24"/>
          <w:szCs w:val="24"/>
        </w:rPr>
      </w:pPr>
    </w:p>
    <w:p w:rsidR="00D65CD0" w:rsidRPr="002C613C" w:rsidRDefault="00D65CD0" w:rsidP="00E118BB">
      <w:pPr>
        <w:pStyle w:val="1"/>
        <w:widowControl w:val="0"/>
        <w:ind w:left="567"/>
        <w:rPr>
          <w:rFonts w:ascii="Times New Roman" w:hAnsi="Times New Roman"/>
          <w:b/>
          <w:caps/>
          <w:color w:val="000000"/>
          <w:sz w:val="24"/>
          <w:szCs w:val="24"/>
        </w:rPr>
      </w:pPr>
      <w:r w:rsidRPr="002C613C">
        <w:rPr>
          <w:rFonts w:ascii="Times New Roman" w:hAnsi="Times New Roman"/>
          <w:b/>
          <w:caps/>
          <w:color w:val="000000"/>
          <w:sz w:val="24"/>
          <w:szCs w:val="24"/>
        </w:rPr>
        <w:t>Арифметика</w:t>
      </w:r>
    </w:p>
    <w:p w:rsidR="00D65CD0" w:rsidRPr="002C613C" w:rsidRDefault="00D65CD0" w:rsidP="00E118BB">
      <w:pPr>
        <w:ind w:firstLine="567"/>
        <w:jc w:val="both"/>
        <w:rPr>
          <w:b/>
          <w:bCs/>
          <w:color w:val="000000"/>
          <w:sz w:val="24"/>
          <w:szCs w:val="24"/>
        </w:rPr>
      </w:pPr>
      <w:r w:rsidRPr="002C613C">
        <w:rPr>
          <w:b/>
          <w:bCs/>
          <w:color w:val="000000"/>
          <w:sz w:val="24"/>
          <w:szCs w:val="24"/>
        </w:rPr>
        <w:t>уметь</w:t>
      </w:r>
    </w:p>
    <w:p w:rsidR="00D65CD0" w:rsidRPr="002C613C" w:rsidRDefault="00D65CD0" w:rsidP="00E118BB">
      <w:pPr>
        <w:widowControl/>
        <w:numPr>
          <w:ilvl w:val="0"/>
          <w:numId w:val="4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lastRenderedPageBreak/>
        <w:t>выполнять устно арифметические действия: сложение и вычитание двузначных чисел и десятичных дробей с двумя знаками, умножение однозначных чисел, арифметические операции с обыкновенными дробями с однозначным знаменателем и числителем;</w:t>
      </w:r>
    </w:p>
    <w:p w:rsidR="00D65CD0" w:rsidRPr="002C613C" w:rsidRDefault="00D65CD0" w:rsidP="00E118BB">
      <w:pPr>
        <w:widowControl/>
        <w:numPr>
          <w:ilvl w:val="0"/>
          <w:numId w:val="4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переходить от одной формы записи чисел к другой, представлять десятичную дробь в виде обыкновенной и в простейших случаях обыкновенную в виде десятичной, проценты — в виде дроби и дробь — в виде процентов; записывать большие и малые числа с использованием целых степеней десятки;</w:t>
      </w:r>
    </w:p>
    <w:p w:rsidR="00D65CD0" w:rsidRPr="002C613C" w:rsidRDefault="00D65CD0" w:rsidP="00E118BB">
      <w:pPr>
        <w:widowControl/>
        <w:numPr>
          <w:ilvl w:val="0"/>
          <w:numId w:val="4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выполнять арифметические действия с рациональными числами, сравнивать рациональные и действительные числа; находить в несложных случаях значения степеней с целыми показателями и корней; находить значения числовых выражений;</w:t>
      </w:r>
    </w:p>
    <w:p w:rsidR="00D65CD0" w:rsidRPr="002C613C" w:rsidRDefault="00D65CD0" w:rsidP="00E118BB">
      <w:pPr>
        <w:widowControl/>
        <w:numPr>
          <w:ilvl w:val="0"/>
          <w:numId w:val="4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округлять целые числа и десятичные дроби, находить приближения чисел с недостатком и с избытком, выполнять оценку числовых выражений;</w:t>
      </w:r>
    </w:p>
    <w:p w:rsidR="00D65CD0" w:rsidRPr="002C613C" w:rsidRDefault="00D65CD0" w:rsidP="00E118BB">
      <w:pPr>
        <w:widowControl/>
        <w:numPr>
          <w:ilvl w:val="0"/>
          <w:numId w:val="4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пользоваться основными единицами длины, массы, времени, скорости, площади, объема; выражать более крупные единицы </w:t>
      </w:r>
      <w:proofErr w:type="gramStart"/>
      <w:r w:rsidRPr="002C613C">
        <w:rPr>
          <w:color w:val="000000"/>
          <w:sz w:val="24"/>
          <w:szCs w:val="24"/>
        </w:rPr>
        <w:t>через</w:t>
      </w:r>
      <w:proofErr w:type="gramEnd"/>
      <w:r w:rsidRPr="002C613C">
        <w:rPr>
          <w:color w:val="000000"/>
          <w:sz w:val="24"/>
          <w:szCs w:val="24"/>
        </w:rPr>
        <w:t xml:space="preserve"> более мелкие и наоборот;</w:t>
      </w:r>
    </w:p>
    <w:p w:rsidR="00D65CD0" w:rsidRPr="002C613C" w:rsidRDefault="00D65CD0" w:rsidP="00E118BB">
      <w:pPr>
        <w:widowControl/>
        <w:numPr>
          <w:ilvl w:val="0"/>
          <w:numId w:val="4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решать текстовые задачи, включая задачи, связанные с отношением и с пропорциональностью величин, дробями и процентами;</w:t>
      </w:r>
    </w:p>
    <w:p w:rsidR="00D65CD0" w:rsidRPr="002C613C" w:rsidRDefault="00D65CD0" w:rsidP="00E118BB">
      <w:pPr>
        <w:ind w:left="567"/>
        <w:jc w:val="both"/>
        <w:rPr>
          <w:b/>
          <w:bCs/>
          <w:color w:val="000000"/>
          <w:sz w:val="24"/>
          <w:szCs w:val="24"/>
        </w:rPr>
      </w:pPr>
      <w:r w:rsidRPr="002C613C">
        <w:rPr>
          <w:b/>
          <w:bCs/>
          <w:color w:val="000000"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2C613C">
        <w:rPr>
          <w:b/>
          <w:bCs/>
          <w:color w:val="000000"/>
          <w:sz w:val="24"/>
          <w:szCs w:val="24"/>
        </w:rPr>
        <w:t>для</w:t>
      </w:r>
      <w:proofErr w:type="gramEnd"/>
      <w:r w:rsidRPr="002C613C">
        <w:rPr>
          <w:b/>
          <w:bCs/>
          <w:color w:val="000000"/>
          <w:sz w:val="24"/>
          <w:szCs w:val="24"/>
        </w:rPr>
        <w:t>:</w:t>
      </w:r>
    </w:p>
    <w:p w:rsidR="00D65CD0" w:rsidRPr="002C613C" w:rsidRDefault="00D65CD0" w:rsidP="00E118BB">
      <w:pPr>
        <w:widowControl/>
        <w:numPr>
          <w:ilvl w:val="0"/>
          <w:numId w:val="2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решения несложных практических расчетных задач, в том числе </w:t>
      </w:r>
      <w:proofErr w:type="spellStart"/>
      <w:r w:rsidRPr="002C613C">
        <w:rPr>
          <w:color w:val="000000"/>
          <w:sz w:val="24"/>
          <w:szCs w:val="24"/>
        </w:rPr>
        <w:t>c</w:t>
      </w:r>
      <w:proofErr w:type="spellEnd"/>
      <w:r w:rsidRPr="002C613C">
        <w:rPr>
          <w:color w:val="000000"/>
          <w:sz w:val="24"/>
          <w:szCs w:val="24"/>
        </w:rPr>
        <w:t xml:space="preserve"> использованием при необходимости справочных материалов, калькулятора, компьютера;</w:t>
      </w:r>
    </w:p>
    <w:p w:rsidR="00D65CD0" w:rsidRPr="002C613C" w:rsidRDefault="00D65CD0" w:rsidP="00E118BB">
      <w:pPr>
        <w:widowControl/>
        <w:numPr>
          <w:ilvl w:val="0"/>
          <w:numId w:val="2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устной прикидки и оценки результата вычислений; проверки результата вычисления с использованием различных приемов;</w:t>
      </w:r>
    </w:p>
    <w:p w:rsidR="00D65CD0" w:rsidRPr="002C613C" w:rsidRDefault="00D65CD0" w:rsidP="00E118BB">
      <w:pPr>
        <w:widowControl/>
        <w:numPr>
          <w:ilvl w:val="0"/>
          <w:numId w:val="2"/>
        </w:numPr>
        <w:autoSpaceDE/>
        <w:ind w:left="714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интерпретации результатов решения задач с учетом ограничений, связанных с реальными свойствами рассматриваемых процессов и явлений;</w:t>
      </w:r>
    </w:p>
    <w:p w:rsidR="00D65CD0" w:rsidRPr="002C613C" w:rsidRDefault="00D65CD0" w:rsidP="00E118BB">
      <w:pPr>
        <w:pStyle w:val="1"/>
        <w:widowControl w:val="0"/>
        <w:ind w:left="567"/>
        <w:rPr>
          <w:rFonts w:ascii="Times New Roman" w:hAnsi="Times New Roman"/>
          <w:b/>
          <w:caps/>
          <w:color w:val="000000"/>
          <w:sz w:val="24"/>
          <w:szCs w:val="24"/>
        </w:rPr>
      </w:pPr>
      <w:r w:rsidRPr="002C613C">
        <w:rPr>
          <w:rFonts w:ascii="Times New Roman" w:hAnsi="Times New Roman"/>
          <w:b/>
          <w:caps/>
          <w:color w:val="000000"/>
          <w:sz w:val="24"/>
          <w:szCs w:val="24"/>
        </w:rPr>
        <w:t>Алгебра</w:t>
      </w:r>
    </w:p>
    <w:p w:rsidR="00D65CD0" w:rsidRPr="002C613C" w:rsidRDefault="00D65CD0" w:rsidP="00E118BB">
      <w:pPr>
        <w:ind w:firstLine="567"/>
        <w:jc w:val="both"/>
        <w:rPr>
          <w:b/>
          <w:bCs/>
          <w:color w:val="000000"/>
          <w:sz w:val="24"/>
          <w:szCs w:val="24"/>
        </w:rPr>
      </w:pPr>
      <w:r w:rsidRPr="002C613C">
        <w:rPr>
          <w:b/>
          <w:bCs/>
          <w:color w:val="000000"/>
          <w:sz w:val="24"/>
          <w:szCs w:val="24"/>
        </w:rPr>
        <w:t>уметь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720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720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выполнять основные действия со степенями с натуральными показателями, с многочленами; выполнять разложение многочленов на множители; выполнять тождественные преобразования рациональных выражений;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720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решать линейные уравнения решать линейные решать текстовые задачи алгебраическим методом, интерпретировать полученный результат, проводить отбор решений, исходя из формулировки задачи;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720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изображать числа точками </w:t>
      </w:r>
      <w:proofErr w:type="gramStart"/>
      <w:r w:rsidRPr="002C613C">
        <w:rPr>
          <w:color w:val="000000"/>
          <w:sz w:val="24"/>
          <w:szCs w:val="24"/>
        </w:rPr>
        <w:t>на</w:t>
      </w:r>
      <w:proofErr w:type="gramEnd"/>
      <w:r w:rsidRPr="002C613C">
        <w:rPr>
          <w:color w:val="000000"/>
          <w:sz w:val="24"/>
          <w:szCs w:val="24"/>
        </w:rPr>
        <w:t xml:space="preserve"> координатной прямой;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720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определять координаты точки плоскости, строить точки с заданными координатами; 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720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находить значения функции, заданной формулой, таблицей, графиком по ее аргументу; находить значение аргумента по значению функции, заданной графиком или таблицей;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720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применять графические представления при решении уравнений, систем, неравенств;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720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описывать свойства изученных функций (</w:t>
      </w:r>
      <w:proofErr w:type="spellStart"/>
      <w:r w:rsidRPr="002C613C">
        <w:rPr>
          <w:color w:val="000000"/>
          <w:sz w:val="24"/>
          <w:szCs w:val="24"/>
        </w:rPr>
        <w:t>у=кх</w:t>
      </w:r>
      <w:proofErr w:type="spellEnd"/>
      <w:r w:rsidRPr="002C613C">
        <w:rPr>
          <w:i/>
          <w:iCs/>
          <w:color w:val="000000"/>
          <w:sz w:val="24"/>
          <w:szCs w:val="24"/>
        </w:rPr>
        <w:t xml:space="preserve">, </w:t>
      </w:r>
      <w:r w:rsidRPr="002C613C">
        <w:rPr>
          <w:color w:val="000000"/>
          <w:sz w:val="24"/>
          <w:szCs w:val="24"/>
        </w:rPr>
        <w:t>где к</w:t>
      </w:r>
      <w:r w:rsidRPr="002C613C">
        <w:rPr>
          <w:color w:val="000000"/>
        </w:rPr>
        <w:object w:dxaOrig="200" w:dyaOrig="200">
          <v:shape id="_x0000_i1028" type="#_x0000_t75" style="width:9.75pt;height:9.75pt" o:ole="" filled="t">
            <v:fill color2="black"/>
            <v:imagedata r:id="rId7" o:title=""/>
          </v:shape>
          <o:OLEObject Type="Embed" ProgID="Equation.3" ShapeID="_x0000_i1028" DrawAspect="Content" ObjectID="_1514265655" r:id="rId12"/>
        </w:object>
      </w:r>
      <w:r w:rsidRPr="002C613C">
        <w:rPr>
          <w:color w:val="000000"/>
          <w:sz w:val="24"/>
          <w:szCs w:val="24"/>
        </w:rPr>
        <w:t xml:space="preserve">0, </w:t>
      </w:r>
      <w:proofErr w:type="spellStart"/>
      <w:r w:rsidRPr="002C613C">
        <w:rPr>
          <w:color w:val="000000"/>
          <w:sz w:val="24"/>
          <w:szCs w:val="24"/>
        </w:rPr>
        <w:t>у=кх+</w:t>
      </w:r>
      <w:proofErr w:type="spellEnd"/>
      <w:r w:rsidRPr="002C613C">
        <w:rPr>
          <w:color w:val="000000"/>
          <w:sz w:val="24"/>
          <w:szCs w:val="24"/>
          <w:lang w:val="en-US"/>
        </w:rPr>
        <w:t>b</w:t>
      </w:r>
      <w:r w:rsidRPr="002C613C">
        <w:rPr>
          <w:color w:val="000000"/>
          <w:sz w:val="24"/>
          <w:szCs w:val="24"/>
        </w:rPr>
        <w:t xml:space="preserve">, </w:t>
      </w:r>
      <w:r w:rsidRPr="002C613C">
        <w:rPr>
          <w:iCs/>
          <w:color w:val="000000"/>
          <w:sz w:val="24"/>
          <w:szCs w:val="24"/>
        </w:rPr>
        <w:t>у=х</w:t>
      </w:r>
      <w:proofErr w:type="gramStart"/>
      <w:r w:rsidRPr="002C613C">
        <w:rPr>
          <w:iCs/>
          <w:color w:val="000000"/>
          <w:sz w:val="24"/>
          <w:szCs w:val="24"/>
          <w:vertAlign w:val="superscript"/>
        </w:rPr>
        <w:t>2</w:t>
      </w:r>
      <w:proofErr w:type="gramEnd"/>
      <w:r w:rsidRPr="002C613C">
        <w:rPr>
          <w:iCs/>
          <w:color w:val="000000"/>
          <w:sz w:val="24"/>
          <w:szCs w:val="24"/>
        </w:rPr>
        <w:t>, у=х</w:t>
      </w:r>
      <w:r w:rsidRPr="002C613C">
        <w:rPr>
          <w:iCs/>
          <w:color w:val="000000"/>
          <w:sz w:val="24"/>
          <w:szCs w:val="24"/>
          <w:vertAlign w:val="superscript"/>
        </w:rPr>
        <w:t>3</w:t>
      </w:r>
      <w:r w:rsidRPr="002C613C">
        <w:rPr>
          <w:color w:val="000000"/>
          <w:sz w:val="24"/>
          <w:szCs w:val="24"/>
        </w:rPr>
        <w:t>), строить их графики.</w:t>
      </w:r>
    </w:p>
    <w:p w:rsidR="00D65CD0" w:rsidRPr="002C613C" w:rsidRDefault="00D65CD0" w:rsidP="00E118BB">
      <w:pPr>
        <w:ind w:left="720"/>
        <w:jc w:val="both"/>
        <w:rPr>
          <w:b/>
          <w:bCs/>
          <w:color w:val="000000"/>
          <w:sz w:val="24"/>
          <w:szCs w:val="24"/>
        </w:rPr>
      </w:pPr>
      <w:r w:rsidRPr="002C613C">
        <w:rPr>
          <w:b/>
          <w:bCs/>
          <w:color w:val="000000"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2C613C">
        <w:rPr>
          <w:b/>
          <w:bCs/>
          <w:color w:val="000000"/>
          <w:sz w:val="24"/>
          <w:szCs w:val="24"/>
        </w:rPr>
        <w:t>для</w:t>
      </w:r>
      <w:proofErr w:type="gramEnd"/>
      <w:r w:rsidRPr="002C613C">
        <w:rPr>
          <w:b/>
          <w:bCs/>
          <w:color w:val="000000"/>
          <w:sz w:val="24"/>
          <w:szCs w:val="24"/>
        </w:rPr>
        <w:t>: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720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выполнения расчетов по формулам, составления формул, выражающих зависимости между реальными величинами; нахождения нужной формулы в справочных материалах;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720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lastRenderedPageBreak/>
        <w:t xml:space="preserve">моделирования практических ситуаций и </w:t>
      </w:r>
      <w:proofErr w:type="gramStart"/>
      <w:r w:rsidRPr="002C613C">
        <w:rPr>
          <w:color w:val="000000"/>
          <w:sz w:val="24"/>
          <w:szCs w:val="24"/>
        </w:rPr>
        <w:t>исследовании</w:t>
      </w:r>
      <w:proofErr w:type="gramEnd"/>
      <w:r w:rsidRPr="002C613C">
        <w:rPr>
          <w:color w:val="000000"/>
          <w:sz w:val="24"/>
          <w:szCs w:val="24"/>
        </w:rPr>
        <w:t xml:space="preserve"> построенных моделей с использованием аппарата алгебры; 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720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описания зависимостей между физическими величинами соответствующими формулами при исследовании несложных практических ситуаций;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720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интерпретации графиков реальных зависимостей между величинами.</w:t>
      </w:r>
    </w:p>
    <w:p w:rsidR="00D65CD0" w:rsidRPr="002C613C" w:rsidRDefault="00D65CD0" w:rsidP="00E118BB">
      <w:pPr>
        <w:ind w:left="363"/>
        <w:jc w:val="both"/>
        <w:rPr>
          <w:color w:val="000000"/>
        </w:rPr>
      </w:pPr>
    </w:p>
    <w:p w:rsidR="00D65CD0" w:rsidRPr="002C613C" w:rsidRDefault="00D65CD0" w:rsidP="00E118BB">
      <w:pPr>
        <w:pStyle w:val="1"/>
        <w:widowControl w:val="0"/>
        <w:ind w:left="567"/>
        <w:rPr>
          <w:rFonts w:ascii="Times New Roman" w:hAnsi="Times New Roman"/>
          <w:b/>
          <w:caps/>
          <w:color w:val="000000"/>
          <w:sz w:val="24"/>
          <w:szCs w:val="24"/>
        </w:rPr>
      </w:pPr>
      <w:r w:rsidRPr="002C613C">
        <w:rPr>
          <w:rFonts w:ascii="Times New Roman" w:hAnsi="Times New Roman"/>
          <w:b/>
          <w:caps/>
          <w:color w:val="000000"/>
          <w:sz w:val="24"/>
          <w:szCs w:val="24"/>
        </w:rPr>
        <w:t>Элементы логики, комбинаторики,</w:t>
      </w:r>
      <w:r w:rsidRPr="002C613C">
        <w:rPr>
          <w:rFonts w:ascii="Times New Roman" w:hAnsi="Times New Roman"/>
          <w:b/>
          <w:caps/>
          <w:color w:val="000000"/>
          <w:sz w:val="24"/>
          <w:szCs w:val="24"/>
        </w:rPr>
        <w:br/>
        <w:t>статистики и теории вероятностей</w:t>
      </w:r>
    </w:p>
    <w:p w:rsidR="00D65CD0" w:rsidRPr="002C613C" w:rsidRDefault="00D65CD0" w:rsidP="00E118BB">
      <w:pPr>
        <w:ind w:firstLine="567"/>
        <w:jc w:val="both"/>
        <w:rPr>
          <w:b/>
          <w:bCs/>
          <w:color w:val="000000"/>
          <w:sz w:val="24"/>
          <w:szCs w:val="24"/>
        </w:rPr>
      </w:pPr>
      <w:r w:rsidRPr="002C613C">
        <w:rPr>
          <w:b/>
          <w:bCs/>
          <w:color w:val="000000"/>
          <w:sz w:val="24"/>
          <w:szCs w:val="24"/>
        </w:rPr>
        <w:t>уметь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1077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проводить несложные доказательства, получать простейшие следствия из известных или ранее полученных утверждений, оценивать логическую правильность рассуждений, использовать примеры для иллюстрации и </w:t>
      </w:r>
      <w:proofErr w:type="spellStart"/>
      <w:r w:rsidRPr="002C613C">
        <w:rPr>
          <w:color w:val="000000"/>
          <w:sz w:val="24"/>
          <w:szCs w:val="24"/>
        </w:rPr>
        <w:t>контрпримеры</w:t>
      </w:r>
      <w:proofErr w:type="spellEnd"/>
      <w:r w:rsidRPr="002C613C">
        <w:rPr>
          <w:color w:val="000000"/>
          <w:sz w:val="24"/>
          <w:szCs w:val="24"/>
        </w:rPr>
        <w:t xml:space="preserve"> для опровержения утверждений; </w:t>
      </w:r>
    </w:p>
    <w:p w:rsidR="00D65CD0" w:rsidRPr="002C613C" w:rsidRDefault="00D65CD0" w:rsidP="00E118BB">
      <w:pPr>
        <w:ind w:left="720"/>
        <w:jc w:val="both"/>
        <w:rPr>
          <w:b/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2C613C">
        <w:rPr>
          <w:b/>
          <w:color w:val="000000"/>
          <w:sz w:val="24"/>
          <w:szCs w:val="24"/>
        </w:rPr>
        <w:t>для</w:t>
      </w:r>
      <w:proofErr w:type="gramEnd"/>
      <w:r w:rsidRPr="002C613C">
        <w:rPr>
          <w:b/>
          <w:color w:val="000000"/>
          <w:sz w:val="24"/>
          <w:szCs w:val="24"/>
        </w:rPr>
        <w:t>: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1077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выстраивания аргументации при доказательстве (в форме монолога и диалога);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1077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распознавания логически некорректных рассуждений; 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1077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записи математических утверждений, доказательств;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1077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анализа реальных числовых данных, представленных в виде диаграмм, графиков, таблиц;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1077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решения практических задач в повседневной и профессиональной деятельности с использованием действий с числами, процентов, длин, площадей, объемов, времени, скорости;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ind w:left="1077" w:hanging="357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понимания статистических утверждений.</w:t>
      </w:r>
    </w:p>
    <w:p w:rsidR="00D65CD0" w:rsidRPr="002C613C" w:rsidRDefault="00D65CD0" w:rsidP="00E118BB">
      <w:pPr>
        <w:jc w:val="both"/>
        <w:rPr>
          <w:b/>
          <w:i/>
          <w:color w:val="000000"/>
          <w:sz w:val="28"/>
          <w:szCs w:val="28"/>
        </w:rPr>
      </w:pPr>
      <w:r w:rsidRPr="002C613C">
        <w:rPr>
          <w:b/>
          <w:i/>
          <w:color w:val="000000"/>
          <w:sz w:val="28"/>
          <w:szCs w:val="28"/>
        </w:rPr>
        <w:t>В результате изучения курса геометрии 7 класса обучающиеся должны:</w:t>
      </w:r>
    </w:p>
    <w:p w:rsidR="00D65CD0" w:rsidRPr="002C613C" w:rsidRDefault="00D65CD0" w:rsidP="00E118BB">
      <w:pPr>
        <w:jc w:val="both"/>
        <w:rPr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ab/>
        <w:t>знать/понимать</w:t>
      </w:r>
      <w:r w:rsidRPr="002C613C">
        <w:rPr>
          <w:rStyle w:val="a3"/>
          <w:b/>
          <w:color w:val="000000"/>
          <w:sz w:val="24"/>
          <w:szCs w:val="24"/>
        </w:rPr>
        <w:footnoteReference w:id="2"/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существо понятия математического доказательства; примеры доказательств;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существо понятия алгоритма; примеры алгоритмов;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как используются математические формулы, уравнения и неравенства; примеры их применения для решения математических и практических задач;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как математически определенные функции могут описывать реальные зависимости; приводить примеры такого описания;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как потребности практики привели математическую науку к необходимости расширения понятия числа;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вероятностный характер многих закономерностей окружающего мира; примеры статистических закономерностей и выводов;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каким образом геометрия возникла из практических задач землемерия; примеры геометрических объектов и утверждений о них, важных для практики;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смысл идеализации, позволяющей решать задачи реальной действительности математическими методами, примеры ошибок, возникающих при идеализации;</w:t>
      </w:r>
    </w:p>
    <w:p w:rsidR="00D65CD0" w:rsidRPr="002C613C" w:rsidRDefault="00D65CD0" w:rsidP="00E118BB">
      <w:pPr>
        <w:jc w:val="both"/>
        <w:rPr>
          <w:b/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ab/>
        <w:t>уметь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пользоваться языком геометрии для описания предметов окружающего мира;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распознавать геометрические фигуры, различать их взаимное расположение; 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изображать геометрические фигуры; выполнять чертежи по условию задач; осуществлять преобразования фигур;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proofErr w:type="gramStart"/>
      <w:r w:rsidRPr="002C613C">
        <w:rPr>
          <w:color w:val="000000"/>
          <w:sz w:val="24"/>
          <w:szCs w:val="24"/>
        </w:rPr>
        <w:lastRenderedPageBreak/>
        <w:t>вычислять значения геометрических величин (длин, углов, площадей, объемов), находить стороны, углы  треугольников, длины ломаных, дуг окружности, площадей основных геометрических фигур и фигур, составленных из них;</w:t>
      </w:r>
      <w:proofErr w:type="gramEnd"/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решать геометрические задачи, опираясь на изученные свойства фигур и отношений между ними, применяя дополнительные построения, алгебраический аппарат, идеи симметрии;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проводить доказательные рассуждения при решении задач, используя известные теоремы, обнаруживая возможности для их использования; </w:t>
      </w:r>
    </w:p>
    <w:p w:rsidR="00D65CD0" w:rsidRPr="002C613C" w:rsidRDefault="00D65CD0" w:rsidP="00E118BB">
      <w:pPr>
        <w:ind w:left="702"/>
        <w:jc w:val="both"/>
        <w:rPr>
          <w:b/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2C613C">
        <w:rPr>
          <w:b/>
          <w:color w:val="000000"/>
          <w:sz w:val="24"/>
          <w:szCs w:val="24"/>
        </w:rPr>
        <w:t>для</w:t>
      </w:r>
      <w:proofErr w:type="gramEnd"/>
      <w:r w:rsidRPr="002C613C">
        <w:rPr>
          <w:b/>
          <w:color w:val="000000"/>
          <w:sz w:val="24"/>
          <w:szCs w:val="24"/>
        </w:rPr>
        <w:t>: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описания реальных ситуаций на языке геометрии;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расчетов, включающих простейшие формулы;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решения практических задач, связанных с нахождением геометрических величин (используя при необходимости справочники и технические средства);</w:t>
      </w:r>
    </w:p>
    <w:p w:rsidR="00D65CD0" w:rsidRPr="002C613C" w:rsidRDefault="00D65CD0" w:rsidP="00E118BB">
      <w:pPr>
        <w:widowControl/>
        <w:numPr>
          <w:ilvl w:val="0"/>
          <w:numId w:val="6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построений геометрическими инструментами (линейка, угольник, циркуль, транспортир).</w:t>
      </w:r>
    </w:p>
    <w:p w:rsidR="00D65CD0" w:rsidRPr="002C613C" w:rsidRDefault="00D65CD0" w:rsidP="00E118BB">
      <w:pPr>
        <w:rPr>
          <w:color w:val="000000"/>
          <w:sz w:val="24"/>
          <w:szCs w:val="24"/>
        </w:rPr>
      </w:pPr>
    </w:p>
    <w:p w:rsidR="00D65CD0" w:rsidRPr="002C613C" w:rsidRDefault="00D65CD0" w:rsidP="00E118BB">
      <w:pPr>
        <w:rPr>
          <w:color w:val="000000"/>
          <w:sz w:val="24"/>
          <w:szCs w:val="24"/>
        </w:rPr>
      </w:pPr>
    </w:p>
    <w:p w:rsidR="00D65CD0" w:rsidRPr="002C613C" w:rsidRDefault="00D65CD0" w:rsidP="00E118BB">
      <w:pPr>
        <w:rPr>
          <w:color w:val="000000"/>
          <w:sz w:val="24"/>
          <w:szCs w:val="24"/>
        </w:rPr>
      </w:pPr>
    </w:p>
    <w:p w:rsidR="00D65CD0" w:rsidRPr="002C613C" w:rsidRDefault="00D65CD0" w:rsidP="00E118BB">
      <w:pPr>
        <w:rPr>
          <w:color w:val="000000"/>
          <w:sz w:val="24"/>
          <w:szCs w:val="24"/>
        </w:rPr>
      </w:pPr>
    </w:p>
    <w:p w:rsidR="00D65CD0" w:rsidRPr="002C613C" w:rsidRDefault="00D65CD0" w:rsidP="00E118BB">
      <w:pPr>
        <w:rPr>
          <w:color w:val="000000"/>
          <w:sz w:val="24"/>
          <w:szCs w:val="24"/>
        </w:rPr>
      </w:pPr>
    </w:p>
    <w:p w:rsidR="00D65CD0" w:rsidRPr="002C613C" w:rsidRDefault="00D65CD0" w:rsidP="00E118BB">
      <w:pPr>
        <w:rPr>
          <w:color w:val="000000"/>
          <w:sz w:val="24"/>
          <w:szCs w:val="24"/>
        </w:rPr>
      </w:pPr>
    </w:p>
    <w:p w:rsidR="00D65CD0" w:rsidRPr="002C613C" w:rsidRDefault="00D65CD0" w:rsidP="00E118BB">
      <w:pPr>
        <w:rPr>
          <w:color w:val="000000"/>
          <w:sz w:val="24"/>
          <w:szCs w:val="24"/>
        </w:rPr>
      </w:pPr>
    </w:p>
    <w:p w:rsidR="00D65CD0" w:rsidRPr="002C613C" w:rsidRDefault="00D65CD0" w:rsidP="00E118BB">
      <w:pPr>
        <w:rPr>
          <w:color w:val="000000"/>
          <w:sz w:val="24"/>
          <w:szCs w:val="24"/>
        </w:rPr>
      </w:pPr>
    </w:p>
    <w:p w:rsidR="00D65CD0" w:rsidRPr="002C613C" w:rsidRDefault="00D65CD0" w:rsidP="00E118BB">
      <w:pPr>
        <w:shd w:val="clear" w:color="auto" w:fill="FFFFFF"/>
        <w:spacing w:line="326" w:lineRule="exact"/>
        <w:ind w:left="2424"/>
        <w:rPr>
          <w:b/>
          <w:color w:val="000000"/>
          <w:sz w:val="28"/>
          <w:szCs w:val="28"/>
        </w:rPr>
      </w:pPr>
      <w:r w:rsidRPr="002C613C">
        <w:rPr>
          <w:b/>
          <w:color w:val="000000"/>
          <w:sz w:val="28"/>
          <w:szCs w:val="28"/>
        </w:rPr>
        <w:t>Учебно-тематическое планирование</w:t>
      </w:r>
    </w:p>
    <w:p w:rsidR="00D65CD0" w:rsidRPr="002C613C" w:rsidRDefault="00D65CD0" w:rsidP="00E118BB">
      <w:pPr>
        <w:shd w:val="clear" w:color="auto" w:fill="FFFFFF"/>
        <w:tabs>
          <w:tab w:val="left" w:leader="underscore" w:pos="6130"/>
        </w:tabs>
        <w:spacing w:before="312"/>
        <w:jc w:val="center"/>
        <w:rPr>
          <w:color w:val="000000"/>
          <w:sz w:val="28"/>
          <w:szCs w:val="28"/>
        </w:rPr>
      </w:pPr>
      <w:r w:rsidRPr="002C613C">
        <w:rPr>
          <w:color w:val="000000"/>
          <w:spacing w:val="-6"/>
          <w:sz w:val="28"/>
          <w:szCs w:val="28"/>
        </w:rPr>
        <w:t xml:space="preserve">по </w:t>
      </w:r>
      <w:r w:rsidRPr="002C613C">
        <w:rPr>
          <w:color w:val="000000"/>
          <w:sz w:val="28"/>
          <w:szCs w:val="28"/>
        </w:rPr>
        <w:t>математике</w:t>
      </w:r>
    </w:p>
    <w:p w:rsidR="00D65CD0" w:rsidRPr="002C613C" w:rsidRDefault="00D65CD0" w:rsidP="00E118BB">
      <w:pPr>
        <w:shd w:val="clear" w:color="auto" w:fill="FFFFFF"/>
        <w:spacing w:line="317" w:lineRule="exact"/>
        <w:jc w:val="center"/>
        <w:rPr>
          <w:color w:val="000000"/>
        </w:rPr>
      </w:pPr>
    </w:p>
    <w:p w:rsidR="00D65CD0" w:rsidRPr="002C613C" w:rsidRDefault="00D65CD0" w:rsidP="00E118BB">
      <w:pPr>
        <w:shd w:val="clear" w:color="auto" w:fill="FFFFFF"/>
        <w:tabs>
          <w:tab w:val="left" w:leader="underscore" w:pos="2270"/>
        </w:tabs>
        <w:spacing w:line="317" w:lineRule="exact"/>
        <w:rPr>
          <w:color w:val="000000"/>
          <w:spacing w:val="-6"/>
          <w:sz w:val="22"/>
          <w:szCs w:val="22"/>
          <w:u w:val="single"/>
        </w:rPr>
      </w:pPr>
      <w:r w:rsidRPr="002C613C">
        <w:rPr>
          <w:b/>
          <w:color w:val="000000"/>
          <w:spacing w:val="-6"/>
          <w:sz w:val="22"/>
          <w:szCs w:val="22"/>
        </w:rPr>
        <w:t>Класс</w:t>
      </w:r>
      <w:r w:rsidRPr="002C613C">
        <w:rPr>
          <w:color w:val="000000"/>
          <w:spacing w:val="-6"/>
          <w:sz w:val="22"/>
          <w:szCs w:val="22"/>
        </w:rPr>
        <w:t xml:space="preserve"> - </w:t>
      </w:r>
      <w:r w:rsidRPr="002C613C">
        <w:rPr>
          <w:color w:val="000000"/>
          <w:spacing w:val="-6"/>
          <w:sz w:val="22"/>
          <w:szCs w:val="22"/>
          <w:u w:val="single"/>
        </w:rPr>
        <w:t>7</w:t>
      </w:r>
    </w:p>
    <w:p w:rsidR="00D65CD0" w:rsidRPr="002C613C" w:rsidRDefault="00D65CD0" w:rsidP="00E118BB">
      <w:pPr>
        <w:shd w:val="clear" w:color="auto" w:fill="FFFFFF"/>
        <w:tabs>
          <w:tab w:val="left" w:leader="underscore" w:pos="9187"/>
        </w:tabs>
        <w:spacing w:line="317" w:lineRule="exact"/>
        <w:ind w:left="5"/>
        <w:rPr>
          <w:color w:val="000000"/>
          <w:spacing w:val="-5"/>
          <w:sz w:val="22"/>
          <w:szCs w:val="22"/>
          <w:u w:val="single"/>
        </w:rPr>
      </w:pPr>
      <w:r w:rsidRPr="002C613C">
        <w:rPr>
          <w:b/>
          <w:color w:val="000000"/>
          <w:spacing w:val="-5"/>
          <w:sz w:val="22"/>
          <w:szCs w:val="22"/>
        </w:rPr>
        <w:t>Учитель</w:t>
      </w:r>
      <w:r w:rsidRPr="002C613C">
        <w:rPr>
          <w:color w:val="000000"/>
          <w:spacing w:val="-5"/>
          <w:sz w:val="22"/>
          <w:szCs w:val="22"/>
        </w:rPr>
        <w:t xml:space="preserve"> – </w:t>
      </w:r>
      <w:proofErr w:type="spellStart"/>
      <w:r>
        <w:rPr>
          <w:color w:val="000000"/>
          <w:spacing w:val="-5"/>
          <w:sz w:val="22"/>
          <w:szCs w:val="22"/>
          <w:u w:val="single"/>
        </w:rPr>
        <w:t>Давлетшина</w:t>
      </w:r>
      <w:proofErr w:type="spellEnd"/>
      <w:r>
        <w:rPr>
          <w:color w:val="000000"/>
          <w:spacing w:val="-5"/>
          <w:sz w:val="22"/>
          <w:szCs w:val="22"/>
          <w:u w:val="single"/>
        </w:rPr>
        <w:t xml:space="preserve">  </w:t>
      </w:r>
      <w:proofErr w:type="spellStart"/>
      <w:r>
        <w:rPr>
          <w:color w:val="000000"/>
          <w:spacing w:val="-5"/>
          <w:sz w:val="22"/>
          <w:szCs w:val="22"/>
          <w:u w:val="single"/>
        </w:rPr>
        <w:t>Танзиля</w:t>
      </w:r>
      <w:proofErr w:type="spellEnd"/>
      <w:r>
        <w:rPr>
          <w:color w:val="000000"/>
          <w:spacing w:val="-5"/>
          <w:sz w:val="22"/>
          <w:szCs w:val="22"/>
          <w:u w:val="single"/>
        </w:rPr>
        <w:t xml:space="preserve">  </w:t>
      </w:r>
      <w:proofErr w:type="spellStart"/>
      <w:r>
        <w:rPr>
          <w:color w:val="000000"/>
          <w:spacing w:val="-5"/>
          <w:sz w:val="22"/>
          <w:szCs w:val="22"/>
          <w:u w:val="single"/>
        </w:rPr>
        <w:t>Мухамматовна</w:t>
      </w:r>
      <w:proofErr w:type="spellEnd"/>
    </w:p>
    <w:p w:rsidR="00D65CD0" w:rsidRPr="002C613C" w:rsidRDefault="00D65CD0" w:rsidP="00E118BB">
      <w:pPr>
        <w:shd w:val="clear" w:color="auto" w:fill="FFFFFF"/>
        <w:spacing w:line="317" w:lineRule="exact"/>
        <w:rPr>
          <w:color w:val="000000"/>
          <w:spacing w:val="-2"/>
          <w:sz w:val="22"/>
          <w:szCs w:val="22"/>
          <w:u w:val="single"/>
        </w:rPr>
      </w:pPr>
      <w:r w:rsidRPr="002C613C">
        <w:rPr>
          <w:b/>
          <w:color w:val="000000"/>
          <w:spacing w:val="-2"/>
          <w:sz w:val="22"/>
          <w:szCs w:val="22"/>
        </w:rPr>
        <w:t>Количество часов</w:t>
      </w:r>
      <w:r w:rsidRPr="002C613C">
        <w:rPr>
          <w:color w:val="000000"/>
          <w:spacing w:val="-2"/>
          <w:sz w:val="22"/>
          <w:szCs w:val="22"/>
        </w:rPr>
        <w:t xml:space="preserve"> – </w:t>
      </w:r>
      <w:r w:rsidRPr="002C613C">
        <w:rPr>
          <w:color w:val="000000"/>
          <w:spacing w:val="-2"/>
          <w:sz w:val="22"/>
          <w:szCs w:val="22"/>
          <w:u w:val="single"/>
        </w:rPr>
        <w:t>175</w:t>
      </w:r>
    </w:p>
    <w:p w:rsidR="00D65CD0" w:rsidRPr="002C613C" w:rsidRDefault="00D65CD0" w:rsidP="00E118BB">
      <w:pPr>
        <w:shd w:val="clear" w:color="auto" w:fill="FFFFFF"/>
        <w:tabs>
          <w:tab w:val="left" w:leader="underscore" w:pos="1157"/>
          <w:tab w:val="left" w:leader="underscore" w:pos="3634"/>
        </w:tabs>
        <w:spacing w:line="317" w:lineRule="exact"/>
        <w:rPr>
          <w:color w:val="000000"/>
          <w:spacing w:val="-4"/>
          <w:sz w:val="22"/>
          <w:szCs w:val="22"/>
        </w:rPr>
      </w:pPr>
      <w:r w:rsidRPr="002C613C">
        <w:rPr>
          <w:b/>
          <w:color w:val="000000"/>
          <w:spacing w:val="-5"/>
          <w:sz w:val="22"/>
          <w:szCs w:val="22"/>
        </w:rPr>
        <w:t>Всего</w:t>
      </w:r>
      <w:r w:rsidRPr="002C613C">
        <w:rPr>
          <w:color w:val="000000"/>
          <w:spacing w:val="-5"/>
          <w:sz w:val="22"/>
          <w:szCs w:val="22"/>
        </w:rPr>
        <w:t xml:space="preserve"> </w:t>
      </w:r>
      <w:r w:rsidRPr="002C613C">
        <w:rPr>
          <w:color w:val="000000"/>
          <w:spacing w:val="-5"/>
          <w:sz w:val="22"/>
          <w:szCs w:val="22"/>
          <w:u w:val="single"/>
        </w:rPr>
        <w:t>175</w:t>
      </w:r>
      <w:r w:rsidRPr="002C613C">
        <w:rPr>
          <w:color w:val="000000"/>
          <w:sz w:val="22"/>
          <w:szCs w:val="22"/>
        </w:rPr>
        <w:t xml:space="preserve">  </w:t>
      </w:r>
      <w:r w:rsidRPr="002C613C">
        <w:rPr>
          <w:color w:val="000000"/>
          <w:spacing w:val="-1"/>
          <w:sz w:val="22"/>
          <w:szCs w:val="22"/>
        </w:rPr>
        <w:t xml:space="preserve">час; </w:t>
      </w:r>
      <w:r w:rsidRPr="002C613C">
        <w:rPr>
          <w:b/>
          <w:color w:val="000000"/>
          <w:spacing w:val="-1"/>
          <w:sz w:val="22"/>
          <w:szCs w:val="22"/>
        </w:rPr>
        <w:t>в неделю</w:t>
      </w:r>
      <w:r w:rsidRPr="002C613C">
        <w:rPr>
          <w:color w:val="000000"/>
          <w:sz w:val="22"/>
          <w:szCs w:val="22"/>
        </w:rPr>
        <w:t xml:space="preserve"> </w:t>
      </w:r>
      <w:r w:rsidRPr="002C613C">
        <w:rPr>
          <w:color w:val="000000"/>
          <w:sz w:val="22"/>
          <w:szCs w:val="22"/>
          <w:u w:val="single"/>
        </w:rPr>
        <w:t>5</w:t>
      </w:r>
      <w:r w:rsidRPr="002C613C">
        <w:rPr>
          <w:color w:val="000000"/>
          <w:sz w:val="22"/>
          <w:szCs w:val="22"/>
        </w:rPr>
        <w:t xml:space="preserve"> </w:t>
      </w:r>
      <w:r w:rsidRPr="002C613C">
        <w:rPr>
          <w:color w:val="000000"/>
          <w:spacing w:val="-4"/>
          <w:sz w:val="22"/>
          <w:szCs w:val="22"/>
        </w:rPr>
        <w:t>час.</w:t>
      </w:r>
    </w:p>
    <w:p w:rsidR="00D65CD0" w:rsidRPr="002C613C" w:rsidRDefault="00D65CD0" w:rsidP="00E118BB">
      <w:pPr>
        <w:shd w:val="clear" w:color="auto" w:fill="FFFFFF"/>
        <w:tabs>
          <w:tab w:val="left" w:leader="underscore" w:pos="4579"/>
          <w:tab w:val="left" w:leader="underscore" w:pos="6394"/>
          <w:tab w:val="left" w:leader="underscore" w:pos="8213"/>
        </w:tabs>
        <w:spacing w:line="317" w:lineRule="exact"/>
        <w:rPr>
          <w:b/>
          <w:color w:val="000000"/>
          <w:spacing w:val="-1"/>
          <w:sz w:val="22"/>
          <w:szCs w:val="22"/>
        </w:rPr>
      </w:pPr>
      <w:r w:rsidRPr="002C613C">
        <w:rPr>
          <w:b/>
          <w:color w:val="000000"/>
          <w:spacing w:val="-3"/>
          <w:sz w:val="22"/>
          <w:szCs w:val="22"/>
        </w:rPr>
        <w:t>Плановых контрольных уроков</w:t>
      </w:r>
      <w:r w:rsidRPr="002C613C">
        <w:rPr>
          <w:color w:val="000000"/>
          <w:sz w:val="22"/>
          <w:szCs w:val="22"/>
        </w:rPr>
        <w:t xml:space="preserve"> </w:t>
      </w:r>
      <w:r w:rsidRPr="002C613C">
        <w:rPr>
          <w:color w:val="000000"/>
          <w:sz w:val="22"/>
          <w:szCs w:val="22"/>
          <w:u w:val="single"/>
        </w:rPr>
        <w:t>15</w:t>
      </w:r>
      <w:r w:rsidRPr="002C613C">
        <w:rPr>
          <w:color w:val="000000"/>
          <w:spacing w:val="-2"/>
          <w:sz w:val="22"/>
          <w:szCs w:val="22"/>
        </w:rPr>
        <w:t xml:space="preserve">, </w:t>
      </w:r>
      <w:r w:rsidRPr="002C613C">
        <w:rPr>
          <w:color w:val="000000"/>
          <w:spacing w:val="-7"/>
          <w:sz w:val="22"/>
          <w:szCs w:val="22"/>
        </w:rPr>
        <w:t xml:space="preserve"> </w:t>
      </w:r>
      <w:r w:rsidRPr="002C613C">
        <w:rPr>
          <w:b/>
          <w:color w:val="000000"/>
          <w:spacing w:val="-7"/>
          <w:sz w:val="22"/>
          <w:szCs w:val="22"/>
        </w:rPr>
        <w:t>самостоятельных работ</w:t>
      </w:r>
      <w:r w:rsidRPr="002C613C">
        <w:rPr>
          <w:color w:val="000000"/>
          <w:spacing w:val="-7"/>
          <w:sz w:val="22"/>
          <w:szCs w:val="22"/>
        </w:rPr>
        <w:t xml:space="preserve"> </w:t>
      </w:r>
      <w:r w:rsidRPr="002C613C">
        <w:rPr>
          <w:color w:val="000000"/>
          <w:spacing w:val="-7"/>
          <w:sz w:val="22"/>
          <w:szCs w:val="22"/>
          <w:u w:val="single"/>
        </w:rPr>
        <w:t>56</w:t>
      </w:r>
      <w:r w:rsidRPr="002C613C">
        <w:rPr>
          <w:color w:val="000000"/>
          <w:spacing w:val="-7"/>
          <w:sz w:val="22"/>
          <w:szCs w:val="22"/>
        </w:rPr>
        <w:t xml:space="preserve">, </w:t>
      </w:r>
      <w:r w:rsidRPr="002C613C">
        <w:rPr>
          <w:b/>
          <w:color w:val="000000"/>
          <w:spacing w:val="-1"/>
          <w:sz w:val="22"/>
          <w:szCs w:val="22"/>
        </w:rPr>
        <w:t xml:space="preserve">тестов </w:t>
      </w:r>
      <w:r w:rsidRPr="002C613C">
        <w:rPr>
          <w:color w:val="000000"/>
          <w:spacing w:val="-1"/>
          <w:sz w:val="22"/>
          <w:szCs w:val="22"/>
          <w:u w:val="single"/>
        </w:rPr>
        <w:t>7</w:t>
      </w:r>
      <w:r w:rsidRPr="002C613C">
        <w:rPr>
          <w:b/>
          <w:color w:val="000000"/>
          <w:spacing w:val="-1"/>
          <w:sz w:val="22"/>
          <w:szCs w:val="22"/>
        </w:rPr>
        <w:t>.</w:t>
      </w:r>
    </w:p>
    <w:p w:rsidR="00D65CD0" w:rsidRPr="002C613C" w:rsidRDefault="00D65CD0" w:rsidP="00E118BB">
      <w:pPr>
        <w:shd w:val="clear" w:color="auto" w:fill="FFFFFF"/>
        <w:tabs>
          <w:tab w:val="left" w:leader="underscore" w:pos="4579"/>
          <w:tab w:val="left" w:leader="underscore" w:pos="6394"/>
          <w:tab w:val="left" w:leader="underscore" w:pos="8213"/>
        </w:tabs>
        <w:spacing w:line="317" w:lineRule="exact"/>
        <w:rPr>
          <w:color w:val="000000"/>
          <w:spacing w:val="-12"/>
          <w:sz w:val="22"/>
          <w:szCs w:val="22"/>
        </w:rPr>
      </w:pPr>
      <w:r w:rsidRPr="002C613C">
        <w:rPr>
          <w:b/>
          <w:color w:val="000000"/>
          <w:spacing w:val="-1"/>
          <w:sz w:val="22"/>
          <w:szCs w:val="22"/>
        </w:rPr>
        <w:t>Административных контрольных уроков</w:t>
      </w:r>
      <w:r w:rsidRPr="002C613C">
        <w:rPr>
          <w:color w:val="000000"/>
          <w:sz w:val="22"/>
          <w:szCs w:val="22"/>
        </w:rPr>
        <w:t xml:space="preserve"> </w:t>
      </w:r>
      <w:r w:rsidRPr="002C613C">
        <w:rPr>
          <w:color w:val="000000"/>
          <w:sz w:val="22"/>
          <w:szCs w:val="22"/>
          <w:u w:val="single"/>
        </w:rPr>
        <w:t>2</w:t>
      </w:r>
      <w:r w:rsidRPr="002C613C">
        <w:rPr>
          <w:color w:val="000000"/>
          <w:sz w:val="22"/>
          <w:szCs w:val="22"/>
        </w:rPr>
        <w:t xml:space="preserve"> </w:t>
      </w:r>
      <w:r w:rsidRPr="002C613C">
        <w:rPr>
          <w:color w:val="000000"/>
          <w:spacing w:val="-12"/>
          <w:sz w:val="22"/>
          <w:szCs w:val="22"/>
        </w:rPr>
        <w:t>ч.</w:t>
      </w:r>
    </w:p>
    <w:p w:rsidR="00D65CD0" w:rsidRPr="002C613C" w:rsidRDefault="00D65CD0" w:rsidP="00E118BB">
      <w:pPr>
        <w:pStyle w:val="a7"/>
        <w:spacing w:after="0"/>
        <w:ind w:left="0"/>
        <w:jc w:val="both"/>
        <w:rPr>
          <w:b/>
          <w:color w:val="000000"/>
          <w:spacing w:val="-3"/>
          <w:sz w:val="22"/>
          <w:szCs w:val="22"/>
        </w:rPr>
      </w:pPr>
      <w:r w:rsidRPr="002C613C">
        <w:rPr>
          <w:b/>
          <w:color w:val="000000"/>
          <w:spacing w:val="-3"/>
          <w:sz w:val="22"/>
          <w:szCs w:val="22"/>
        </w:rPr>
        <w:t>Планирование составлено на основе:</w:t>
      </w:r>
    </w:p>
    <w:p w:rsidR="00D65CD0" w:rsidRPr="002C613C" w:rsidRDefault="00D65CD0" w:rsidP="00E118BB">
      <w:pPr>
        <w:pStyle w:val="a7"/>
        <w:numPr>
          <w:ilvl w:val="0"/>
          <w:numId w:val="5"/>
        </w:numPr>
        <w:spacing w:after="0"/>
        <w:jc w:val="both"/>
        <w:rPr>
          <w:color w:val="000000"/>
        </w:rPr>
      </w:pPr>
      <w:r w:rsidRPr="002C613C">
        <w:rPr>
          <w:color w:val="000000"/>
        </w:rPr>
        <w:t xml:space="preserve">примерная </w:t>
      </w:r>
      <w:r w:rsidRPr="002C613C">
        <w:rPr>
          <w:bCs/>
          <w:iCs/>
          <w:color w:val="000000"/>
        </w:rPr>
        <w:t xml:space="preserve">программа </w:t>
      </w:r>
      <w:r w:rsidRPr="002C613C">
        <w:rPr>
          <w:color w:val="000000"/>
        </w:rPr>
        <w:t>общеобразовательных учреждений по алгебре 7–9 классы</w:t>
      </w:r>
      <w:r w:rsidRPr="002C613C">
        <w:rPr>
          <w:bCs/>
          <w:iCs/>
          <w:color w:val="000000"/>
        </w:rPr>
        <w:t xml:space="preserve">, </w:t>
      </w:r>
      <w:r w:rsidRPr="002C613C">
        <w:rPr>
          <w:color w:val="000000"/>
        </w:rPr>
        <w:t xml:space="preserve"> к учебному комплексу для 7-9 классов (авторы Ю.Н. Макарычев, Н.Г. </w:t>
      </w:r>
      <w:proofErr w:type="spellStart"/>
      <w:r w:rsidRPr="002C613C">
        <w:rPr>
          <w:color w:val="000000"/>
        </w:rPr>
        <w:t>Миндюк</w:t>
      </w:r>
      <w:proofErr w:type="spellEnd"/>
      <w:r w:rsidRPr="002C613C">
        <w:rPr>
          <w:color w:val="000000"/>
        </w:rPr>
        <w:t xml:space="preserve">, К.Н. </w:t>
      </w:r>
      <w:proofErr w:type="spellStart"/>
      <w:r w:rsidRPr="002C613C">
        <w:rPr>
          <w:color w:val="000000"/>
        </w:rPr>
        <w:t>Нешков</w:t>
      </w:r>
      <w:proofErr w:type="spellEnd"/>
      <w:r w:rsidRPr="002C613C">
        <w:rPr>
          <w:color w:val="000000"/>
        </w:rPr>
        <w:t>, С.Б. Суворова Ю.Н.,</w:t>
      </w:r>
      <w:r w:rsidRPr="002C613C">
        <w:rPr>
          <w:b/>
          <w:bCs/>
          <w:iCs/>
          <w:color w:val="000000"/>
        </w:rPr>
        <w:t xml:space="preserve"> </w:t>
      </w:r>
      <w:r w:rsidRPr="002C613C">
        <w:rPr>
          <w:bCs/>
          <w:iCs/>
          <w:color w:val="000000"/>
        </w:rPr>
        <w:t xml:space="preserve">составитель </w:t>
      </w:r>
      <w:r w:rsidRPr="002C613C">
        <w:rPr>
          <w:color w:val="000000"/>
        </w:rPr>
        <w:t xml:space="preserve">Т.А. </w:t>
      </w:r>
      <w:proofErr w:type="spellStart"/>
      <w:r w:rsidRPr="002C613C">
        <w:rPr>
          <w:color w:val="000000"/>
        </w:rPr>
        <w:t>Бурмистрова</w:t>
      </w:r>
      <w:proofErr w:type="spellEnd"/>
      <w:r w:rsidRPr="002C613C">
        <w:rPr>
          <w:color w:val="000000"/>
        </w:rPr>
        <w:t xml:space="preserve"> – М: «Просвещение», 2008. – с. 22-26)</w:t>
      </w:r>
    </w:p>
    <w:p w:rsidR="00D65CD0" w:rsidRPr="002C613C" w:rsidRDefault="00D65CD0" w:rsidP="00E118BB">
      <w:pPr>
        <w:pStyle w:val="a7"/>
        <w:numPr>
          <w:ilvl w:val="0"/>
          <w:numId w:val="5"/>
        </w:numPr>
        <w:spacing w:after="0"/>
        <w:jc w:val="both"/>
        <w:rPr>
          <w:color w:val="000000"/>
        </w:rPr>
      </w:pPr>
      <w:r w:rsidRPr="002C613C">
        <w:rPr>
          <w:color w:val="000000"/>
        </w:rPr>
        <w:lastRenderedPageBreak/>
        <w:t xml:space="preserve">примерная </w:t>
      </w:r>
      <w:r w:rsidRPr="002C613C">
        <w:rPr>
          <w:bCs/>
          <w:iCs/>
          <w:color w:val="000000"/>
        </w:rPr>
        <w:t xml:space="preserve">программа </w:t>
      </w:r>
      <w:r w:rsidRPr="002C613C">
        <w:rPr>
          <w:color w:val="000000"/>
        </w:rPr>
        <w:t>общеобразовательных учреждений по геометрии 7–9 классы</w:t>
      </w:r>
      <w:r w:rsidRPr="002C613C">
        <w:rPr>
          <w:bCs/>
          <w:iCs/>
          <w:color w:val="000000"/>
        </w:rPr>
        <w:t xml:space="preserve">, </w:t>
      </w:r>
      <w:r w:rsidRPr="002C613C">
        <w:rPr>
          <w:color w:val="000000"/>
        </w:rPr>
        <w:t xml:space="preserve"> к учебному комплексу для 7-9 классов (авторы Л.С. </w:t>
      </w:r>
      <w:proofErr w:type="spellStart"/>
      <w:r w:rsidRPr="002C613C">
        <w:rPr>
          <w:color w:val="000000"/>
        </w:rPr>
        <w:t>Атанасян</w:t>
      </w:r>
      <w:proofErr w:type="spellEnd"/>
      <w:r w:rsidRPr="002C613C">
        <w:rPr>
          <w:color w:val="000000"/>
        </w:rPr>
        <w:t>, В.Ф. Бутузов, С.В. Кадомцев и др.,</w:t>
      </w:r>
      <w:r w:rsidRPr="002C613C">
        <w:rPr>
          <w:b/>
          <w:bCs/>
          <w:iCs/>
          <w:color w:val="000000"/>
        </w:rPr>
        <w:t xml:space="preserve"> </w:t>
      </w:r>
      <w:r w:rsidRPr="002C613C">
        <w:rPr>
          <w:bCs/>
          <w:iCs/>
          <w:color w:val="000000"/>
        </w:rPr>
        <w:t xml:space="preserve">составитель </w:t>
      </w:r>
      <w:r w:rsidRPr="002C613C">
        <w:rPr>
          <w:color w:val="000000"/>
        </w:rPr>
        <w:t xml:space="preserve">Т.А. </w:t>
      </w:r>
      <w:proofErr w:type="spellStart"/>
      <w:r w:rsidRPr="002C613C">
        <w:rPr>
          <w:color w:val="000000"/>
        </w:rPr>
        <w:t>Бурмистрова</w:t>
      </w:r>
      <w:proofErr w:type="spellEnd"/>
      <w:r w:rsidRPr="002C613C">
        <w:rPr>
          <w:color w:val="000000"/>
        </w:rPr>
        <w:t xml:space="preserve"> – М: «Просвещение», 2008 – М: «Просвещение», 2008. – с. 19-21).</w:t>
      </w:r>
    </w:p>
    <w:p w:rsidR="00D65CD0" w:rsidRPr="002C613C" w:rsidRDefault="00D65CD0" w:rsidP="00E118BB">
      <w:pPr>
        <w:pStyle w:val="a7"/>
        <w:numPr>
          <w:ilvl w:val="0"/>
          <w:numId w:val="5"/>
        </w:numPr>
        <w:spacing w:after="0"/>
        <w:jc w:val="both"/>
        <w:rPr>
          <w:b/>
          <w:color w:val="000000"/>
          <w:sz w:val="22"/>
          <w:szCs w:val="22"/>
        </w:rPr>
      </w:pPr>
      <w:r w:rsidRPr="002C613C">
        <w:rPr>
          <w:b/>
          <w:color w:val="000000"/>
          <w:sz w:val="22"/>
          <w:szCs w:val="22"/>
        </w:rPr>
        <w:t>Учебники:</w:t>
      </w:r>
    </w:p>
    <w:p w:rsidR="00D65CD0" w:rsidRPr="002C613C" w:rsidRDefault="00D65CD0" w:rsidP="00E118BB">
      <w:pPr>
        <w:pStyle w:val="a7"/>
        <w:spacing w:after="0"/>
        <w:ind w:left="360"/>
        <w:jc w:val="both"/>
        <w:rPr>
          <w:color w:val="000000"/>
        </w:rPr>
      </w:pPr>
      <w:r w:rsidRPr="002C613C">
        <w:rPr>
          <w:b/>
          <w:color w:val="000000"/>
        </w:rPr>
        <w:t>1.</w:t>
      </w:r>
      <w:r w:rsidRPr="002C613C">
        <w:rPr>
          <w:color w:val="000000"/>
        </w:rPr>
        <w:t xml:space="preserve"> Алгебра-7:учебник/автор: Ю.Н. Макарычев, Н.Г. </w:t>
      </w:r>
      <w:proofErr w:type="spellStart"/>
      <w:r w:rsidRPr="002C613C">
        <w:rPr>
          <w:color w:val="000000"/>
        </w:rPr>
        <w:t>Миндюк</w:t>
      </w:r>
      <w:proofErr w:type="spellEnd"/>
      <w:r w:rsidRPr="002C613C">
        <w:rPr>
          <w:color w:val="000000"/>
        </w:rPr>
        <w:t xml:space="preserve">, К.Н. </w:t>
      </w:r>
      <w:proofErr w:type="spellStart"/>
      <w:r w:rsidRPr="002C613C">
        <w:rPr>
          <w:color w:val="000000"/>
        </w:rPr>
        <w:t>Нешков</w:t>
      </w:r>
      <w:proofErr w:type="spellEnd"/>
      <w:r w:rsidRPr="002C613C">
        <w:rPr>
          <w:color w:val="000000"/>
        </w:rPr>
        <w:t>, С.Б. Суворова,       Просвещение, 2006год</w:t>
      </w:r>
    </w:p>
    <w:p w:rsidR="00D65CD0" w:rsidRPr="002C613C" w:rsidRDefault="00D65CD0" w:rsidP="00E118BB">
      <w:pPr>
        <w:pStyle w:val="a7"/>
        <w:spacing w:after="0"/>
        <w:ind w:left="360"/>
        <w:jc w:val="both"/>
        <w:rPr>
          <w:color w:val="000000"/>
        </w:rPr>
      </w:pPr>
      <w:r w:rsidRPr="002C613C">
        <w:rPr>
          <w:b/>
          <w:color w:val="000000"/>
        </w:rPr>
        <w:t>2.</w:t>
      </w:r>
      <w:r w:rsidRPr="002C613C">
        <w:rPr>
          <w:color w:val="000000"/>
        </w:rPr>
        <w:t xml:space="preserve"> </w:t>
      </w:r>
      <w:r w:rsidRPr="002C613C">
        <w:rPr>
          <w:b/>
          <w:bCs/>
          <w:color w:val="000000"/>
        </w:rPr>
        <w:t>Геометрия 7 – 9</w:t>
      </w:r>
      <w:r w:rsidRPr="002C613C">
        <w:rPr>
          <w:color w:val="000000"/>
        </w:rPr>
        <w:t>: Учеб</w:t>
      </w:r>
      <w:proofErr w:type="gramStart"/>
      <w:r w:rsidRPr="002C613C">
        <w:rPr>
          <w:color w:val="000000"/>
        </w:rPr>
        <w:t>.</w:t>
      </w:r>
      <w:proofErr w:type="gramEnd"/>
      <w:r w:rsidRPr="002C613C">
        <w:rPr>
          <w:color w:val="000000"/>
        </w:rPr>
        <w:t xml:space="preserve"> </w:t>
      </w:r>
      <w:proofErr w:type="gramStart"/>
      <w:r w:rsidRPr="002C613C">
        <w:rPr>
          <w:color w:val="000000"/>
        </w:rPr>
        <w:t>д</w:t>
      </w:r>
      <w:proofErr w:type="gramEnd"/>
      <w:r w:rsidRPr="002C613C">
        <w:rPr>
          <w:color w:val="000000"/>
        </w:rPr>
        <w:t xml:space="preserve">ля </w:t>
      </w:r>
      <w:proofErr w:type="spellStart"/>
      <w:r w:rsidRPr="002C613C">
        <w:rPr>
          <w:color w:val="000000"/>
        </w:rPr>
        <w:t>общеобразоват</w:t>
      </w:r>
      <w:proofErr w:type="spellEnd"/>
      <w:r w:rsidRPr="002C613C">
        <w:rPr>
          <w:color w:val="000000"/>
        </w:rPr>
        <w:t xml:space="preserve">. учреждений/ Л.С. </w:t>
      </w:r>
      <w:proofErr w:type="spellStart"/>
      <w:r w:rsidRPr="002C613C">
        <w:rPr>
          <w:color w:val="000000"/>
        </w:rPr>
        <w:t>Атанасян</w:t>
      </w:r>
      <w:proofErr w:type="spellEnd"/>
      <w:r w:rsidRPr="002C613C">
        <w:rPr>
          <w:color w:val="000000"/>
        </w:rPr>
        <w:t>, В.Ф. Бутузов, С.Б. Кадомцев и др. – М.: Просвещение, 2009.</w:t>
      </w:r>
    </w:p>
    <w:p w:rsidR="00D65CD0" w:rsidRPr="002C613C" w:rsidRDefault="00D65CD0" w:rsidP="00E118BB">
      <w:pPr>
        <w:rPr>
          <w:color w:val="000000"/>
          <w:sz w:val="24"/>
          <w:szCs w:val="24"/>
        </w:rPr>
      </w:pPr>
    </w:p>
    <w:p w:rsidR="00D65CD0" w:rsidRPr="002C613C" w:rsidRDefault="00D65CD0" w:rsidP="00E118BB">
      <w:pPr>
        <w:jc w:val="center"/>
        <w:rPr>
          <w:b/>
          <w:color w:val="000000"/>
          <w:sz w:val="24"/>
          <w:szCs w:val="24"/>
        </w:rPr>
      </w:pPr>
      <w:r w:rsidRPr="002C613C">
        <w:rPr>
          <w:b/>
          <w:color w:val="000000"/>
          <w:sz w:val="24"/>
          <w:szCs w:val="24"/>
          <w:u w:val="single"/>
        </w:rPr>
        <w:t>Дополнительная литература</w:t>
      </w:r>
      <w:r w:rsidRPr="002C613C">
        <w:rPr>
          <w:b/>
          <w:color w:val="000000"/>
          <w:sz w:val="24"/>
          <w:szCs w:val="24"/>
        </w:rPr>
        <w:t>:</w:t>
      </w:r>
    </w:p>
    <w:p w:rsidR="00D65CD0" w:rsidRPr="002C613C" w:rsidRDefault="00D65CD0" w:rsidP="00E118BB">
      <w:pPr>
        <w:widowControl/>
        <w:numPr>
          <w:ilvl w:val="0"/>
          <w:numId w:val="8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Я иду на урок математики: 7 класс: Книга для учителя. – М.: Издательство «1 сентября», 2000;</w:t>
      </w:r>
    </w:p>
    <w:p w:rsidR="00D65CD0" w:rsidRPr="002C613C" w:rsidRDefault="00D65CD0" w:rsidP="00E118BB">
      <w:pPr>
        <w:widowControl/>
        <w:numPr>
          <w:ilvl w:val="0"/>
          <w:numId w:val="8"/>
        </w:numPr>
        <w:autoSpaceDE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 xml:space="preserve">Алгебра. 7  класс: поурочные планы по учебнику Ю.Н. Макарычева и др. / авт.-сост. Л.А </w:t>
      </w:r>
      <w:proofErr w:type="spellStart"/>
      <w:r w:rsidRPr="002C613C">
        <w:rPr>
          <w:color w:val="000000"/>
          <w:sz w:val="24"/>
          <w:szCs w:val="24"/>
        </w:rPr>
        <w:t>Топилина</w:t>
      </w:r>
      <w:proofErr w:type="spellEnd"/>
      <w:r w:rsidRPr="002C613C">
        <w:rPr>
          <w:color w:val="000000"/>
          <w:sz w:val="24"/>
          <w:szCs w:val="24"/>
        </w:rPr>
        <w:t xml:space="preserve">, Т.Л. Афанасьева. – Волгоград: Учитель, 2006; </w:t>
      </w:r>
    </w:p>
    <w:p w:rsidR="00D65CD0" w:rsidRPr="002C613C" w:rsidRDefault="00D65CD0" w:rsidP="00E118BB">
      <w:pPr>
        <w:widowControl/>
        <w:numPr>
          <w:ilvl w:val="0"/>
          <w:numId w:val="8"/>
        </w:num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Математика 5-11 классы: нетрадиционные формы организации контроля на уроках / авт.-сост. М.Е. Козина, О.М. Фадеева. - Волгоград, Учитель, 2007;</w:t>
      </w:r>
    </w:p>
    <w:p w:rsidR="00D65CD0" w:rsidRPr="002C613C" w:rsidRDefault="00D65CD0" w:rsidP="00E118BB">
      <w:pPr>
        <w:widowControl/>
        <w:numPr>
          <w:ilvl w:val="0"/>
          <w:numId w:val="8"/>
        </w:num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В.И.Жохов, Л.Б.Крайнева Уроки алгебры в 7 класс</w:t>
      </w:r>
      <w:proofErr w:type="gramStart"/>
      <w:r w:rsidRPr="002C613C">
        <w:rPr>
          <w:color w:val="000000"/>
          <w:sz w:val="24"/>
          <w:szCs w:val="24"/>
        </w:rPr>
        <w:t>е-</w:t>
      </w:r>
      <w:proofErr w:type="gramEnd"/>
      <w:r w:rsidRPr="002C613C">
        <w:rPr>
          <w:color w:val="000000"/>
          <w:sz w:val="24"/>
          <w:szCs w:val="24"/>
        </w:rPr>
        <w:t xml:space="preserve">  М.: «</w:t>
      </w:r>
      <w:proofErr w:type="spellStart"/>
      <w:r w:rsidRPr="002C613C">
        <w:rPr>
          <w:color w:val="000000"/>
          <w:sz w:val="24"/>
          <w:szCs w:val="24"/>
        </w:rPr>
        <w:t>Вербум</w:t>
      </w:r>
      <w:proofErr w:type="spellEnd"/>
      <w:r w:rsidRPr="002C613C">
        <w:rPr>
          <w:color w:val="000000"/>
          <w:sz w:val="24"/>
          <w:szCs w:val="24"/>
        </w:rPr>
        <w:t xml:space="preserve"> - М», 2000;</w:t>
      </w:r>
    </w:p>
    <w:p w:rsidR="00D65CD0" w:rsidRPr="002C613C" w:rsidRDefault="00D65CD0" w:rsidP="00E118BB">
      <w:pPr>
        <w:widowControl/>
        <w:numPr>
          <w:ilvl w:val="0"/>
          <w:numId w:val="8"/>
        </w:numPr>
        <w:shd w:val="clear" w:color="auto" w:fill="FFFFFF"/>
        <w:jc w:val="both"/>
        <w:rPr>
          <w:color w:val="000000"/>
          <w:sz w:val="24"/>
          <w:szCs w:val="24"/>
        </w:rPr>
      </w:pPr>
      <w:proofErr w:type="spellStart"/>
      <w:r w:rsidRPr="002C613C">
        <w:rPr>
          <w:color w:val="000000"/>
          <w:sz w:val="24"/>
          <w:szCs w:val="24"/>
        </w:rPr>
        <w:t>Н.П.Кострикина</w:t>
      </w:r>
      <w:proofErr w:type="spellEnd"/>
      <w:r w:rsidRPr="002C613C">
        <w:rPr>
          <w:color w:val="000000"/>
          <w:sz w:val="24"/>
          <w:szCs w:val="24"/>
        </w:rPr>
        <w:t xml:space="preserve"> Задачи повышенной трудности в курсе алгебры 7-9 классов -  М</w:t>
      </w:r>
      <w:proofErr w:type="gramStart"/>
      <w:r w:rsidRPr="002C613C">
        <w:rPr>
          <w:color w:val="000000"/>
          <w:sz w:val="24"/>
          <w:szCs w:val="24"/>
        </w:rPr>
        <w:t xml:space="preserve"> :</w:t>
      </w:r>
      <w:proofErr w:type="gramEnd"/>
      <w:r w:rsidRPr="002C613C">
        <w:rPr>
          <w:color w:val="000000"/>
          <w:sz w:val="24"/>
          <w:szCs w:val="24"/>
        </w:rPr>
        <w:t xml:space="preserve"> Просвещение», 1991;</w:t>
      </w:r>
    </w:p>
    <w:p w:rsidR="00D65CD0" w:rsidRPr="002C613C" w:rsidRDefault="00D65CD0" w:rsidP="00E118BB">
      <w:pPr>
        <w:widowControl/>
        <w:numPr>
          <w:ilvl w:val="0"/>
          <w:numId w:val="8"/>
        </w:num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Нестандартные уроки алгебры. 8 класс. Сост. Ким Н.А. – Волгоград: ИТД «Корифей», 2006;</w:t>
      </w:r>
    </w:p>
    <w:p w:rsidR="00D65CD0" w:rsidRPr="002C613C" w:rsidRDefault="00D65CD0" w:rsidP="00E118BB">
      <w:pPr>
        <w:widowControl/>
        <w:numPr>
          <w:ilvl w:val="0"/>
          <w:numId w:val="8"/>
        </w:numPr>
        <w:shd w:val="clear" w:color="auto" w:fill="FFFFFF"/>
        <w:jc w:val="both"/>
        <w:rPr>
          <w:color w:val="000000"/>
          <w:sz w:val="24"/>
          <w:szCs w:val="24"/>
        </w:rPr>
      </w:pPr>
      <w:r w:rsidRPr="002C613C">
        <w:rPr>
          <w:color w:val="000000"/>
          <w:sz w:val="24"/>
          <w:szCs w:val="24"/>
        </w:rPr>
        <w:t>Математика 5-11 классы: нетрадиционные формы организации контроля на уроках / авт.-сост. М.Е. Козина, О.М. Фадеева. - Волгоград, Учитель, 2007;</w:t>
      </w:r>
    </w:p>
    <w:p w:rsidR="00D65CD0" w:rsidRPr="002C613C" w:rsidRDefault="00D65CD0" w:rsidP="00E118BB">
      <w:pPr>
        <w:widowControl/>
        <w:numPr>
          <w:ilvl w:val="0"/>
          <w:numId w:val="8"/>
        </w:numPr>
        <w:autoSpaceDE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</w:t>
      </w:r>
      <w:r w:rsidRPr="002C613C">
        <w:rPr>
          <w:color w:val="000000"/>
          <w:sz w:val="24"/>
          <w:szCs w:val="24"/>
        </w:rPr>
        <w:t>онструирование современного урока математики: кн. для учителя / С.Г. Манвелов. – М.: Просвещение,2005.</w:t>
      </w:r>
    </w:p>
    <w:p w:rsidR="00D65CD0" w:rsidRPr="002C613C" w:rsidRDefault="00D65CD0" w:rsidP="00E118BB">
      <w:pPr>
        <w:rPr>
          <w:color w:val="000000"/>
        </w:rPr>
      </w:pPr>
      <w:r w:rsidRPr="002C613C">
        <w:rPr>
          <w:color w:val="000000"/>
          <w:sz w:val="24"/>
          <w:szCs w:val="24"/>
        </w:rPr>
        <w:t xml:space="preserve">      9.   Гаврилова Н.Ф. Поурочные разработки по геом</w:t>
      </w:r>
      <w:r>
        <w:rPr>
          <w:color w:val="000000"/>
          <w:sz w:val="24"/>
          <w:szCs w:val="24"/>
        </w:rPr>
        <w:t>етрии: 7 класс. – М.: ВАКО, 2011</w:t>
      </w:r>
    </w:p>
    <w:p w:rsidR="00D65CD0" w:rsidRPr="002C613C" w:rsidRDefault="00D65CD0">
      <w:pPr>
        <w:rPr>
          <w:color w:val="000000"/>
        </w:rPr>
      </w:pPr>
      <w:bookmarkStart w:id="0" w:name="_GoBack"/>
      <w:bookmarkEnd w:id="0"/>
    </w:p>
    <w:tbl>
      <w:tblPr>
        <w:tblW w:w="0" w:type="auto"/>
        <w:tblInd w:w="-10" w:type="dxa"/>
        <w:tblLayout w:type="fixed"/>
        <w:tblLook w:val="0000"/>
      </w:tblPr>
      <w:tblGrid>
        <w:gridCol w:w="643"/>
        <w:gridCol w:w="2119"/>
        <w:gridCol w:w="765"/>
        <w:gridCol w:w="1260"/>
        <w:gridCol w:w="2339"/>
        <w:gridCol w:w="1619"/>
        <w:gridCol w:w="2879"/>
        <w:gridCol w:w="185"/>
        <w:gridCol w:w="1619"/>
        <w:gridCol w:w="900"/>
        <w:gridCol w:w="920"/>
      </w:tblGrid>
      <w:tr w:rsidR="00D65CD0" w:rsidRPr="002C613C" w:rsidTr="007A26FE">
        <w:trPr>
          <w:trHeight w:val="720"/>
        </w:trPr>
        <w:tc>
          <w:tcPr>
            <w:tcW w:w="6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39966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C613C">
              <w:rPr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39966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C613C">
              <w:rPr>
                <w:b/>
                <w:bCs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39966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C613C">
              <w:rPr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39966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C613C">
              <w:rPr>
                <w:b/>
                <w:bCs/>
                <w:color w:val="000000"/>
                <w:sz w:val="24"/>
                <w:szCs w:val="24"/>
              </w:rPr>
              <w:t>Тип урока</w:t>
            </w:r>
          </w:p>
        </w:tc>
        <w:tc>
          <w:tcPr>
            <w:tcW w:w="23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39966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C613C">
              <w:rPr>
                <w:b/>
                <w:bCs/>
                <w:color w:val="000000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6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39966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C613C">
              <w:rPr>
                <w:b/>
                <w:bCs/>
                <w:color w:val="000000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39966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C613C">
              <w:rPr>
                <w:b/>
                <w:bCs/>
                <w:color w:val="000000"/>
                <w:sz w:val="24"/>
                <w:szCs w:val="24"/>
              </w:rPr>
              <w:t>Требования к уровню</w:t>
            </w: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C613C">
              <w:rPr>
                <w:b/>
                <w:bCs/>
                <w:color w:val="000000"/>
                <w:sz w:val="24"/>
                <w:szCs w:val="24"/>
              </w:rPr>
              <w:t xml:space="preserve"> подготовки</w:t>
            </w: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C613C">
              <w:rPr>
                <w:b/>
                <w:bCs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180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339966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C613C">
              <w:rPr>
                <w:b/>
                <w:bCs/>
                <w:color w:val="000000"/>
                <w:sz w:val="24"/>
                <w:szCs w:val="24"/>
              </w:rPr>
              <w:t>Дом</w:t>
            </w:r>
            <w:proofErr w:type="gramStart"/>
            <w:r w:rsidRPr="002C613C">
              <w:rPr>
                <w:b/>
                <w:bCs/>
                <w:color w:val="000000"/>
                <w:sz w:val="24"/>
                <w:szCs w:val="24"/>
              </w:rPr>
              <w:t>.</w:t>
            </w:r>
            <w:proofErr w:type="gramEnd"/>
            <w:r w:rsidRPr="002C613C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2C613C">
              <w:rPr>
                <w:b/>
                <w:bCs/>
                <w:color w:val="000000"/>
                <w:sz w:val="24"/>
                <w:szCs w:val="24"/>
              </w:rPr>
              <w:t>з</w:t>
            </w:r>
            <w:proofErr w:type="gramEnd"/>
            <w:r w:rsidRPr="002C613C">
              <w:rPr>
                <w:b/>
                <w:bCs/>
                <w:color w:val="000000"/>
                <w:sz w:val="24"/>
                <w:szCs w:val="24"/>
              </w:rPr>
              <w:t>адание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39966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C613C">
              <w:rPr>
                <w:b/>
                <w:bCs/>
                <w:color w:val="000000"/>
                <w:sz w:val="24"/>
                <w:szCs w:val="24"/>
              </w:rPr>
              <w:t xml:space="preserve">Дата </w:t>
            </w:r>
          </w:p>
        </w:tc>
      </w:tr>
      <w:tr w:rsidR="00D65CD0" w:rsidRPr="002C613C" w:rsidTr="007A26FE">
        <w:trPr>
          <w:trHeight w:val="660"/>
        </w:trPr>
        <w:tc>
          <w:tcPr>
            <w:tcW w:w="6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C613C">
              <w:rPr>
                <w:b/>
                <w:bCs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C613C">
              <w:rPr>
                <w:b/>
                <w:bCs/>
                <w:color w:val="000000"/>
                <w:sz w:val="24"/>
                <w:szCs w:val="24"/>
              </w:rPr>
              <w:t>фактически</w:t>
            </w:r>
          </w:p>
        </w:tc>
      </w:tr>
      <w:tr w:rsidR="00D65CD0" w:rsidRPr="002C613C" w:rsidTr="007A26FE">
        <w:tc>
          <w:tcPr>
            <w:tcW w:w="152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rFonts w:ascii="a_Romanus" w:hAnsi="a_Romanus" w:cs="Arial"/>
                <w:i/>
                <w:color w:val="000000"/>
                <w:sz w:val="32"/>
                <w:szCs w:val="32"/>
              </w:rPr>
            </w:pPr>
            <w:r w:rsidRPr="002C613C">
              <w:rPr>
                <w:rFonts w:ascii="a_Romanus" w:hAnsi="a_Romanus" w:cs="Arial"/>
                <w:i/>
                <w:color w:val="000000"/>
                <w:sz w:val="32"/>
                <w:szCs w:val="32"/>
              </w:rPr>
              <w:t>Блок 1. Выражения, тождества, уравнения (24ч)</w:t>
            </w: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</w:pPr>
            <w:r w:rsidRPr="002C613C"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  <w:t>Цель: систематизировать и обобщить сведения о преобразовании выражений и решении уравнений с одним неизвестным, полученные учащимися в курсе математики 5-6 классов</w:t>
            </w: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b/>
                <w:color w:val="000000"/>
                <w:sz w:val="22"/>
                <w:szCs w:val="22"/>
              </w:rPr>
            </w:pPr>
            <w:r w:rsidRPr="002C613C">
              <w:rPr>
                <w:b/>
                <w:color w:val="000000"/>
                <w:sz w:val="22"/>
                <w:szCs w:val="22"/>
              </w:rPr>
              <w:t>§1. ВЫРАЖЕНИЯ. (6)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Числовые выражения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>: 1 вар - № 1(</w:t>
            </w:r>
            <w:proofErr w:type="spellStart"/>
            <w:r w:rsidRPr="002C613C">
              <w:rPr>
                <w:color w:val="000000"/>
              </w:rPr>
              <w:t>а,д,з</w:t>
            </w:r>
            <w:proofErr w:type="spellEnd"/>
            <w:r w:rsidRPr="002C613C">
              <w:rPr>
                <w:color w:val="000000"/>
              </w:rPr>
              <w:t>); 2 вар - №1 (</w:t>
            </w:r>
            <w:proofErr w:type="spellStart"/>
            <w:r w:rsidRPr="002C613C">
              <w:rPr>
                <w:color w:val="000000"/>
              </w:rPr>
              <w:t>в,е,и</w:t>
            </w:r>
            <w:proofErr w:type="spellEnd"/>
            <w:r w:rsidRPr="002C613C">
              <w:rPr>
                <w:color w:val="000000"/>
              </w:rPr>
              <w:t>)</w:t>
            </w:r>
          </w:p>
        </w:tc>
        <w:tc>
          <w:tcPr>
            <w:tcW w:w="2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i/>
                <w:color w:val="000000"/>
              </w:rPr>
              <w:t>Знать</w:t>
            </w:r>
            <w:r w:rsidRPr="002C613C">
              <w:rPr>
                <w:color w:val="000000"/>
              </w:rPr>
              <w:t xml:space="preserve"> какие числа являются целыми, дробными, рациональными, </w:t>
            </w:r>
            <w:r w:rsidRPr="002C613C">
              <w:rPr>
                <w:color w:val="000000"/>
              </w:rPr>
              <w:lastRenderedPageBreak/>
              <w:t>положительными, отрицательными и др.; свойства действий над числами; знать и понимать термины «числовое выражение», «выражение с переменными», «значение выражения», тождество, «тождественные преобразования».</w:t>
            </w:r>
            <w:proofErr w:type="gramEnd"/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i/>
                <w:color w:val="000000"/>
              </w:rPr>
              <w:t>Уметь</w:t>
            </w:r>
            <w:r w:rsidRPr="002C613C">
              <w:rPr>
                <w:color w:val="000000"/>
              </w:rPr>
              <w:t xml:space="preserve"> осуществлять в буквенных выражениях числовые подстановки и выполнять соответствующие вычисления; сравнивать значения буквенных выражений при заданных значениях входящих в них переменных; применять свойства действий над числами при нахождении значений числовых выражений.</w:t>
            </w: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П.1, №№ 3, 12, 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Числовые выражения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контролирующая самостоятельная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П.1, №№ 4(</w:t>
            </w:r>
            <w:proofErr w:type="spellStart"/>
            <w:r w:rsidRPr="002C613C">
              <w:rPr>
                <w:color w:val="000000"/>
              </w:rPr>
              <w:t>в</w:t>
            </w:r>
            <w:proofErr w:type="gramStart"/>
            <w:r w:rsidRPr="002C613C">
              <w:rPr>
                <w:color w:val="000000"/>
              </w:rPr>
              <w:t>,е</w:t>
            </w:r>
            <w:proofErr w:type="spellEnd"/>
            <w:proofErr w:type="gramEnd"/>
            <w:r w:rsidRPr="002C613C">
              <w:rPr>
                <w:color w:val="000000"/>
              </w:rPr>
              <w:t>), 6(</w:t>
            </w:r>
            <w:proofErr w:type="spellStart"/>
            <w:r w:rsidRPr="002C613C">
              <w:rPr>
                <w:color w:val="000000"/>
              </w:rPr>
              <w:t>д,ж</w:t>
            </w:r>
            <w:proofErr w:type="spellEnd"/>
            <w:r w:rsidRPr="002C613C">
              <w:rPr>
                <w:color w:val="000000"/>
              </w:rPr>
              <w:t>), 13, 213 (</w:t>
            </w:r>
            <w:proofErr w:type="spellStart"/>
            <w:r w:rsidRPr="002C613C">
              <w:rPr>
                <w:color w:val="000000"/>
              </w:rPr>
              <w:t>а,в</w:t>
            </w:r>
            <w:proofErr w:type="spellEnd"/>
            <w:r w:rsidRPr="002C613C">
              <w:rPr>
                <w:color w:val="000000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3</w:t>
            </w: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color w:val="000000"/>
              </w:rPr>
            </w:pP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Выражения с переменными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под контролем учителя: №№23, 29</w:t>
            </w: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П.2, №№ 21, 24, 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Выражения с переменными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контролирующая самостоятельная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П.2,  №№ 28, 43, 46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Сравнение значений выражений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П.3, №№48(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,б</w:t>
            </w:r>
            <w:proofErr w:type="spellEnd"/>
            <w:proofErr w:type="gramEnd"/>
            <w:r w:rsidRPr="002C613C">
              <w:rPr>
                <w:color w:val="000000"/>
              </w:rPr>
              <w:t>), 50(а), 53 (а), 58 (</w:t>
            </w:r>
            <w:proofErr w:type="spellStart"/>
            <w:r w:rsidRPr="002C613C">
              <w:rPr>
                <w:color w:val="000000"/>
              </w:rPr>
              <w:t>а,б,в</w:t>
            </w:r>
            <w:proofErr w:type="spellEnd"/>
            <w:r w:rsidRPr="002C613C">
              <w:rPr>
                <w:color w:val="000000"/>
              </w:rPr>
              <w:t>), 64 (</w:t>
            </w:r>
            <w:proofErr w:type="spellStart"/>
            <w:r w:rsidRPr="002C613C">
              <w:rPr>
                <w:color w:val="000000"/>
              </w:rPr>
              <w:t>а,б</w:t>
            </w:r>
            <w:proofErr w:type="spellEnd"/>
            <w:r w:rsidRPr="002C613C">
              <w:rPr>
                <w:color w:val="000000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Сравнение значений выражений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контролирующая самостоятельная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П.3, №№48(</w:t>
            </w:r>
            <w:proofErr w:type="spellStart"/>
            <w:r w:rsidRPr="002C613C">
              <w:rPr>
                <w:color w:val="000000"/>
              </w:rPr>
              <w:t>в</w:t>
            </w:r>
            <w:proofErr w:type="gramStart"/>
            <w:r w:rsidRPr="002C613C">
              <w:rPr>
                <w:color w:val="000000"/>
              </w:rPr>
              <w:t>,г</w:t>
            </w:r>
            <w:proofErr w:type="spellEnd"/>
            <w:proofErr w:type="gramEnd"/>
            <w:r w:rsidRPr="002C613C">
              <w:rPr>
                <w:color w:val="000000"/>
              </w:rPr>
              <w:t>), 53 (б), 58 (</w:t>
            </w:r>
            <w:proofErr w:type="spellStart"/>
            <w:r w:rsidRPr="002C613C">
              <w:rPr>
                <w:color w:val="000000"/>
              </w:rPr>
              <w:t>г,д,е</w:t>
            </w:r>
            <w:proofErr w:type="spellEnd"/>
            <w:r w:rsidRPr="002C613C">
              <w:rPr>
                <w:color w:val="000000"/>
              </w:rPr>
              <w:t>), 64 (</w:t>
            </w:r>
            <w:proofErr w:type="spellStart"/>
            <w:r w:rsidRPr="002C613C">
              <w:rPr>
                <w:color w:val="000000"/>
              </w:rPr>
              <w:t>в,г</w:t>
            </w:r>
            <w:proofErr w:type="spellEnd"/>
            <w:r w:rsidRPr="002C613C">
              <w:rPr>
                <w:color w:val="000000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b/>
                <w:color w:val="000000"/>
                <w:sz w:val="22"/>
                <w:szCs w:val="22"/>
              </w:rPr>
            </w:pPr>
            <w:r w:rsidRPr="002C613C">
              <w:rPr>
                <w:b/>
                <w:color w:val="000000"/>
                <w:sz w:val="22"/>
                <w:szCs w:val="22"/>
              </w:rPr>
              <w:t>§2. ПРЕОБРАЗОВАНИЕ ВЫРАЖЕНИЙ. (4+к/</w:t>
            </w:r>
            <w:proofErr w:type="spellStart"/>
            <w:r w:rsidRPr="002C613C">
              <w:rPr>
                <w:b/>
                <w:color w:val="000000"/>
                <w:sz w:val="22"/>
                <w:szCs w:val="22"/>
              </w:rPr>
              <w:t>р</w:t>
            </w:r>
            <w:proofErr w:type="spellEnd"/>
            <w:r w:rsidRPr="002C613C">
              <w:rPr>
                <w:b/>
                <w:color w:val="000000"/>
                <w:sz w:val="22"/>
                <w:szCs w:val="22"/>
              </w:rPr>
              <w:t>)</w:t>
            </w: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7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Свойства действий над числами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групповая,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№№71 (</w:t>
            </w:r>
            <w:proofErr w:type="spellStart"/>
            <w:r w:rsidRPr="002C613C">
              <w:rPr>
                <w:color w:val="000000"/>
              </w:rPr>
              <w:t>а,в</w:t>
            </w:r>
            <w:proofErr w:type="spellEnd"/>
            <w:r w:rsidRPr="002C613C">
              <w:rPr>
                <w:color w:val="000000"/>
              </w:rPr>
              <w:t>), 73 (б), 75 (</w:t>
            </w:r>
            <w:proofErr w:type="spellStart"/>
            <w:r w:rsidRPr="002C613C">
              <w:rPr>
                <w:color w:val="000000"/>
              </w:rPr>
              <w:t>в,г</w:t>
            </w:r>
            <w:proofErr w:type="spellEnd"/>
            <w:r w:rsidRPr="002C613C">
              <w:rPr>
                <w:color w:val="000000"/>
              </w:rPr>
              <w:t>), 76 (</w:t>
            </w:r>
            <w:proofErr w:type="spellStart"/>
            <w:r w:rsidRPr="002C613C">
              <w:rPr>
                <w:color w:val="000000"/>
              </w:rPr>
              <w:t>в,г</w:t>
            </w:r>
            <w:proofErr w:type="spellEnd"/>
            <w:r w:rsidRPr="002C613C">
              <w:rPr>
                <w:color w:val="000000"/>
              </w:rPr>
              <w:t>), 77 (б)</w:t>
            </w: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П.4, №№ 72(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,в</w:t>
            </w:r>
            <w:proofErr w:type="spellEnd"/>
            <w:proofErr w:type="gramEnd"/>
            <w:r w:rsidRPr="002C613C">
              <w:rPr>
                <w:color w:val="000000"/>
              </w:rPr>
              <w:t>), 74(а), 78(а), 81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8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Свойства действий над числами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П.4, №№72(</w:t>
            </w:r>
            <w:proofErr w:type="spellStart"/>
            <w:r w:rsidRPr="002C613C">
              <w:rPr>
                <w:color w:val="000000"/>
              </w:rPr>
              <w:t>б</w:t>
            </w:r>
            <w:proofErr w:type="gramStart"/>
            <w:r w:rsidRPr="002C613C">
              <w:rPr>
                <w:color w:val="000000"/>
              </w:rPr>
              <w:t>,г</w:t>
            </w:r>
            <w:proofErr w:type="spellEnd"/>
            <w:proofErr w:type="gramEnd"/>
            <w:r w:rsidRPr="002C613C">
              <w:rPr>
                <w:color w:val="000000"/>
              </w:rPr>
              <w:t>), 74(б), 78(б), 214, 217, 222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9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Тождества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П.5, №№ 87 – устно, 91, 93, 97, 99, 102(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,б</w:t>
            </w:r>
            <w:proofErr w:type="spellEnd"/>
            <w:proofErr w:type="gramEnd"/>
            <w:r w:rsidRPr="002C613C">
              <w:rPr>
                <w:color w:val="000000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10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Тождественные преобразования, п.6.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Фронтальный</w:t>
            </w:r>
            <w:proofErr w:type="gramEnd"/>
            <w:r w:rsidRPr="002C613C">
              <w:rPr>
                <w:color w:val="000000"/>
              </w:rPr>
              <w:t>, работа у доски, тестирование, творческие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  <w:lang w:val="en-US"/>
              </w:rPr>
            </w:pPr>
            <w:r w:rsidRPr="002C613C">
              <w:rPr>
                <w:color w:val="000000"/>
              </w:rPr>
              <w:t>Тест по карточкам</w:t>
            </w:r>
            <w:r w:rsidRPr="002C613C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П.5, №№ 102(</w:t>
            </w:r>
            <w:proofErr w:type="spellStart"/>
            <w:r w:rsidRPr="002C613C">
              <w:rPr>
                <w:color w:val="000000"/>
              </w:rPr>
              <w:t>в</w:t>
            </w:r>
            <w:proofErr w:type="gramStart"/>
            <w:r w:rsidRPr="002C613C">
              <w:rPr>
                <w:color w:val="000000"/>
              </w:rPr>
              <w:t>,г</w:t>
            </w:r>
            <w:proofErr w:type="spellEnd"/>
            <w:proofErr w:type="gramEnd"/>
            <w:r w:rsidRPr="002C613C">
              <w:rPr>
                <w:color w:val="000000"/>
              </w:rPr>
              <w:t>), 107(а), 230, 231, 119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b/>
                <w:color w:val="000000"/>
                <w:u w:val="single"/>
              </w:rPr>
              <w:t>Контрольная работа №1</w:t>
            </w:r>
            <w:r w:rsidRPr="002C613C">
              <w:rPr>
                <w:b/>
                <w:color w:val="000000"/>
              </w:rPr>
              <w:t xml:space="preserve"> </w:t>
            </w:r>
            <w:r w:rsidRPr="002C613C">
              <w:rPr>
                <w:color w:val="000000"/>
              </w:rPr>
              <w:t>«Выражения. Тождества»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УКЗУ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Самостоятельное выполнение контрольной работы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i/>
                <w:color w:val="000000"/>
              </w:rPr>
              <w:t>Уметь</w:t>
            </w:r>
            <w:r w:rsidRPr="002C613C">
              <w:rPr>
                <w:color w:val="000000"/>
              </w:rPr>
              <w:t xml:space="preserve"> применять изученную теорию при  тождественных преобразованиях выражений.</w:t>
            </w: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2C613C">
              <w:rPr>
                <w:b/>
                <w:color w:val="000000"/>
                <w:sz w:val="22"/>
                <w:szCs w:val="22"/>
              </w:rPr>
              <w:t>§3. УРАВНЕНИЕ С ОДНОЙ ПЕРЕМЕННОЙ. (8)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Уравнение и его корни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2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i/>
                <w:color w:val="000000"/>
              </w:rPr>
              <w:t>Знать</w:t>
            </w:r>
            <w:r w:rsidRPr="002C613C">
              <w:rPr>
                <w:color w:val="000000"/>
              </w:rPr>
              <w:t>, что называется линейным уравнением с одной переменной, что значит решить уравнение, что такое корни уравнения.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i/>
                <w:color w:val="000000"/>
              </w:rPr>
              <w:t>Уметь</w:t>
            </w:r>
            <w:r w:rsidRPr="002C613C">
              <w:rPr>
                <w:color w:val="000000"/>
              </w:rPr>
              <w:t xml:space="preserve"> решать линейные уравнения с одной переменной, а также </w:t>
            </w:r>
            <w:r w:rsidRPr="002C613C">
              <w:rPr>
                <w:color w:val="000000"/>
              </w:rPr>
              <w:lastRenderedPageBreak/>
              <w:t>сводящиеся к ним; правильно употреблять термины «уравнение», «корень уравнения», понимать их в тексте и в речи учителя, понимать формулировку задачи «решить уравнение»»; решать текстовые задачи с помощью составления линейных уравнений с одной переменной.</w:t>
            </w: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П.6, №№ 113, 115, 117, 122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13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Линейное уравнение с одной переменной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С\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>: №№ 126(</w:t>
            </w:r>
            <w:proofErr w:type="spellStart"/>
            <w:r w:rsidRPr="002C613C">
              <w:rPr>
                <w:color w:val="000000"/>
              </w:rPr>
              <w:t>а,в,д</w:t>
            </w:r>
            <w:proofErr w:type="spellEnd"/>
            <w:r w:rsidRPr="002C613C">
              <w:rPr>
                <w:color w:val="000000"/>
              </w:rPr>
              <w:t>), 127(</w:t>
            </w:r>
            <w:proofErr w:type="spellStart"/>
            <w:r w:rsidRPr="002C613C">
              <w:rPr>
                <w:color w:val="000000"/>
              </w:rPr>
              <w:t>а,в,д</w:t>
            </w:r>
            <w:proofErr w:type="spellEnd"/>
            <w:r w:rsidRPr="002C613C">
              <w:rPr>
                <w:color w:val="000000"/>
              </w:rPr>
              <w:t>), 128(</w:t>
            </w:r>
            <w:proofErr w:type="spellStart"/>
            <w:r w:rsidRPr="002C613C">
              <w:rPr>
                <w:color w:val="000000"/>
              </w:rPr>
              <w:t>а,в,ж</w:t>
            </w:r>
            <w:proofErr w:type="spellEnd"/>
            <w:r w:rsidRPr="002C613C">
              <w:rPr>
                <w:color w:val="000000"/>
              </w:rPr>
              <w:t>), 129(</w:t>
            </w:r>
            <w:proofErr w:type="spellStart"/>
            <w:r w:rsidRPr="002C613C">
              <w:rPr>
                <w:color w:val="000000"/>
              </w:rPr>
              <w:t>в,е,з,и,к,м</w:t>
            </w:r>
            <w:proofErr w:type="spellEnd"/>
            <w:r w:rsidRPr="002C613C">
              <w:rPr>
                <w:color w:val="000000"/>
              </w:rPr>
              <w:t>)</w:t>
            </w: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П.7, №№130(</w:t>
            </w:r>
            <w:proofErr w:type="spellStart"/>
            <w:proofErr w:type="gramStart"/>
            <w:r w:rsidRPr="002C613C">
              <w:rPr>
                <w:color w:val="000000"/>
              </w:rPr>
              <w:t>а-г</w:t>
            </w:r>
            <w:proofErr w:type="spellEnd"/>
            <w:proofErr w:type="gramEnd"/>
            <w:r w:rsidRPr="002C613C">
              <w:rPr>
                <w:color w:val="000000"/>
              </w:rPr>
              <w:t>), 133, 142, 107(б)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14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Линейное уравнение с одной переменной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устный счет, самостоятельная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>: 1вар- №129(г), №131(а), №132(б), 2вар- №129(л), 131(б), 132(в)</w:t>
            </w: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П.7, №№ 136, 138, 139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15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Линейное уравнение с одной переменной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Тест по карточкам</w:t>
            </w: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П.7, №№ 123, 244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 с помощью уравнений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МД</w:t>
            </w: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П.8, №№ 148,151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17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 с помощью уравнений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П.8, №№ 153, 165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18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 с помощью уравнений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П.8, №№ 149, 150,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19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Обобщающий урок по теме «Уравнение с одной переменной»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Фронтальный</w:t>
            </w:r>
            <w:proofErr w:type="gramEnd"/>
            <w:r w:rsidRPr="002C613C">
              <w:rPr>
                <w:color w:val="000000"/>
              </w:rPr>
              <w:t>, работа у доски, творческие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№№158, 160, 241(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,в</w:t>
            </w:r>
            <w:proofErr w:type="spellEnd"/>
            <w:proofErr w:type="gramEnd"/>
            <w:r w:rsidRPr="002C613C">
              <w:rPr>
                <w:color w:val="000000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109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8"/>
                <w:szCs w:val="28"/>
              </w:rPr>
            </w:pPr>
            <w:r w:rsidRPr="002C613C">
              <w:rPr>
                <w:b/>
                <w:color w:val="000000"/>
                <w:sz w:val="28"/>
                <w:szCs w:val="28"/>
              </w:rPr>
              <w:t>§4. Статистические характеристики. (4+к/</w:t>
            </w:r>
            <w:proofErr w:type="spellStart"/>
            <w:r w:rsidRPr="002C613C">
              <w:rPr>
                <w:b/>
                <w:color w:val="000000"/>
                <w:sz w:val="28"/>
                <w:szCs w:val="28"/>
              </w:rPr>
              <w:t>р</w:t>
            </w:r>
            <w:proofErr w:type="spellEnd"/>
            <w:r w:rsidRPr="002C613C">
              <w:rPr>
                <w:b/>
                <w:color w:val="000000"/>
                <w:sz w:val="28"/>
                <w:szCs w:val="28"/>
              </w:rPr>
              <w:t>)</w:t>
            </w: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20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Среднее арифметическое, размах и мода.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  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1вар-№168(б); 2 вар- №168(г)</w:t>
            </w:r>
          </w:p>
        </w:tc>
        <w:tc>
          <w:tcPr>
            <w:tcW w:w="2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решать задачи, используя статистические характеристики</w:t>
            </w: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П.9, №№ 169(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,в</w:t>
            </w:r>
            <w:proofErr w:type="gramEnd"/>
            <w:r w:rsidRPr="002C613C">
              <w:rPr>
                <w:color w:val="000000"/>
              </w:rPr>
              <w:t>,г</w:t>
            </w:r>
            <w:proofErr w:type="spellEnd"/>
            <w:r w:rsidRPr="002C613C">
              <w:rPr>
                <w:color w:val="000000"/>
              </w:rPr>
              <w:t>), 172, 146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21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Среднее арифметическое, размах и мода.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  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/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П.9, №№ 178, 181, 182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22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Медиана как статистическая характеристика.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 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2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определять медиану произвольного ряда чисел</w:t>
            </w: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П.10, №№№187(б), 190, 193, 194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23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Медиана как статистическая характеристика.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  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2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/>
                <w:color w:val="000000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П.10, №№ 183, 195(б); подготовиться к </w:t>
            </w:r>
            <w:proofErr w:type="gramStart"/>
            <w:r w:rsidRPr="002C613C">
              <w:rPr>
                <w:color w:val="000000"/>
              </w:rPr>
              <w:t>к</w:t>
            </w:r>
            <w:proofErr w:type="gramEnd"/>
            <w:r w:rsidRPr="002C613C">
              <w:rPr>
                <w:color w:val="000000"/>
              </w:rPr>
              <w:t>/</w:t>
            </w:r>
            <w:proofErr w:type="spellStart"/>
            <w:r w:rsidRPr="002C613C">
              <w:rPr>
                <w:color w:val="000000"/>
              </w:rPr>
              <w:t>р</w:t>
            </w:r>
            <w:proofErr w:type="spellEnd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24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b/>
                <w:iCs/>
                <w:color w:val="000000"/>
              </w:rPr>
              <w:t>Контрольная работа №2</w:t>
            </w:r>
            <w:r w:rsidRPr="002C613C">
              <w:rPr>
                <w:iCs/>
                <w:color w:val="000000"/>
              </w:rPr>
              <w:t xml:space="preserve"> «Уравнения. Статистические характеристики»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УКЗУ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Самостоятельное выполнение контрольной работы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/>
                <w:color w:val="000000"/>
              </w:rPr>
              <w:t>Уметь</w:t>
            </w:r>
            <w:r w:rsidRPr="002C613C">
              <w:rPr>
                <w:color w:val="000000"/>
              </w:rPr>
              <w:t xml:space="preserve"> применять изученную теорию при решении уравнений с одной переменной, решать задачи с помощью уравнений,</w:t>
            </w:r>
            <w:r w:rsidRPr="002C613C">
              <w:rPr>
                <w:iCs/>
                <w:color w:val="000000"/>
              </w:rPr>
              <w:t xml:space="preserve"> решать задачи, используя </w:t>
            </w:r>
            <w:r w:rsidRPr="002C613C">
              <w:rPr>
                <w:iCs/>
                <w:color w:val="000000"/>
              </w:rPr>
              <w:lastRenderedPageBreak/>
              <w:t>статистические характеристики</w:t>
            </w:r>
          </w:p>
        </w:tc>
        <w:tc>
          <w:tcPr>
            <w:tcW w:w="1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152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rFonts w:ascii="a_Romanus" w:hAnsi="a_Romanus"/>
                <w:i/>
                <w:color w:val="000000"/>
                <w:sz w:val="36"/>
                <w:szCs w:val="36"/>
              </w:rPr>
            </w:pPr>
            <w:r w:rsidRPr="002C613C">
              <w:rPr>
                <w:rFonts w:ascii="a_Romanus" w:hAnsi="a_Romanus"/>
                <w:i/>
                <w:color w:val="000000"/>
                <w:sz w:val="36"/>
                <w:szCs w:val="36"/>
              </w:rPr>
              <w:lastRenderedPageBreak/>
              <w:t>Блок 2. Функции (14ч)</w:t>
            </w: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</w:pPr>
            <w:r w:rsidRPr="002C613C"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  <w:t xml:space="preserve">Цель: ознакомить </w:t>
            </w:r>
            <w:proofErr w:type="gramStart"/>
            <w:r w:rsidRPr="002C613C"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  <w:t>обучающихся</w:t>
            </w:r>
            <w:proofErr w:type="gramEnd"/>
            <w:r w:rsidRPr="002C613C"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  <w:t xml:space="preserve"> с важнейшими функциональными понятиями и с графиками прямой пропорциональности и линейной функции общего вида.</w:t>
            </w: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2C613C">
              <w:rPr>
                <w:b/>
                <w:color w:val="000000"/>
                <w:sz w:val="22"/>
                <w:szCs w:val="22"/>
              </w:rPr>
              <w:t>§4. ФУНКЦИИ И ИХ ГРАФИКИ. (6)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i/>
                <w:color w:val="000000"/>
              </w:rPr>
              <w:t>Знать</w:t>
            </w:r>
            <w:r w:rsidRPr="002C613C">
              <w:rPr>
                <w:color w:val="000000"/>
              </w:rPr>
              <w:t xml:space="preserve"> определения функции, области определения функции, области значений, что такое аргумент, какая переменная называется зависимой, какая независимой; понимать, что функция – это математическая модель, позволяющая описывать и изучать разнообразные зависимости между реальными величинами, что конкретные типы функций (прямая и обратная пропорциональности, линейная) описывают большое разнообразие реальных зависимостей.</w:t>
            </w:r>
            <w:proofErr w:type="gramEnd"/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25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Что такое функция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П.12, №№ 260, 262, 264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26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Что такое функция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П.12, №266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27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Вычисление значений функции по формуле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>: 1вар-№294(</w:t>
            </w:r>
            <w:proofErr w:type="spellStart"/>
            <w:r w:rsidRPr="002C613C">
              <w:rPr>
                <w:color w:val="000000"/>
              </w:rPr>
              <w:t>а,г</w:t>
            </w:r>
            <w:proofErr w:type="spellEnd"/>
            <w:r w:rsidRPr="002C613C">
              <w:rPr>
                <w:color w:val="000000"/>
              </w:rPr>
              <w:t>); 2 вар- №294(</w:t>
            </w:r>
            <w:proofErr w:type="spellStart"/>
            <w:r w:rsidRPr="002C613C">
              <w:rPr>
                <w:color w:val="000000"/>
              </w:rPr>
              <w:t>б,в</w:t>
            </w:r>
            <w:proofErr w:type="spellEnd"/>
            <w:r w:rsidRPr="002C613C">
              <w:rPr>
                <w:color w:val="000000"/>
              </w:rPr>
              <w:t>)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П.13, №№ 268, 270,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28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Вычисление значений функции по формуле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П.12, №№275, 277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29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График функции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>: 1вар-№288(а), 290(а), 291; 2вар- №288(б), 290(б), 291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П.14, №№289, 355, 292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30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График функции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>: 1вар-№293(а), №356(а); 2вар-№293(б), №356(б)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П.14, №№351, 352, 348, 294(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,г</w:t>
            </w:r>
            <w:proofErr w:type="spellEnd"/>
            <w:proofErr w:type="gramEnd"/>
            <w:r w:rsidRPr="002C613C">
              <w:rPr>
                <w:color w:val="000000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2C613C">
              <w:rPr>
                <w:b/>
                <w:color w:val="000000"/>
                <w:sz w:val="22"/>
                <w:szCs w:val="22"/>
              </w:rPr>
              <w:t>§5. ЛИНЕЙНАЯ ФУНКЦИЯ. (7+к/</w:t>
            </w:r>
            <w:proofErr w:type="spellStart"/>
            <w:r w:rsidRPr="002C613C">
              <w:rPr>
                <w:b/>
                <w:color w:val="000000"/>
                <w:sz w:val="22"/>
                <w:szCs w:val="22"/>
              </w:rPr>
              <w:t>р</w:t>
            </w:r>
            <w:proofErr w:type="spellEnd"/>
            <w:r w:rsidRPr="002C613C">
              <w:rPr>
                <w:b/>
                <w:color w:val="000000"/>
                <w:sz w:val="22"/>
                <w:szCs w:val="22"/>
              </w:rPr>
              <w:t>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31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Прямая пропорциональность и ее график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i/>
                <w:color w:val="000000"/>
              </w:rPr>
              <w:t xml:space="preserve">Уметь </w:t>
            </w:r>
            <w:r w:rsidRPr="002C613C">
              <w:rPr>
                <w:color w:val="000000"/>
              </w:rPr>
              <w:t xml:space="preserve">правильно употреблять функциональную терминологию (значение функции, аргумент, график функции, область определение, область значений), понимать ее в тексте, в речи учителя, в формулировке задач; находить значения функций, заданных формулой, таблицей, графиком; решать обратную задачу; строить графики </w:t>
            </w:r>
            <w:r w:rsidRPr="002C613C">
              <w:rPr>
                <w:color w:val="000000"/>
              </w:rPr>
              <w:lastRenderedPageBreak/>
              <w:t>линейной функции, прямой и обратной пропорциональности; интерпретировать в несложных случаях графики реальных зависимостей между</w:t>
            </w:r>
            <w:r w:rsidRPr="002C613C">
              <w:rPr>
                <w:color w:val="000000"/>
                <w:sz w:val="24"/>
                <w:szCs w:val="24"/>
              </w:rPr>
              <w:t xml:space="preserve"> </w:t>
            </w:r>
            <w:r w:rsidRPr="002C613C">
              <w:rPr>
                <w:color w:val="000000"/>
              </w:rPr>
              <w:t>величинами, отвечая на поставленные вопросы.</w:t>
            </w:r>
            <w:proofErr w:type="gramEnd"/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П.15, №№ 301, 309, 310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32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Прямая пропорциональность и ее график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МД (</w:t>
            </w:r>
            <w:proofErr w:type="spellStart"/>
            <w:r w:rsidRPr="002C613C">
              <w:rPr>
                <w:color w:val="000000"/>
              </w:rPr>
              <w:t>матем</w:t>
            </w:r>
            <w:proofErr w:type="spellEnd"/>
            <w:r w:rsidRPr="002C613C">
              <w:rPr>
                <w:color w:val="000000"/>
              </w:rPr>
              <w:t xml:space="preserve"> диктант)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П.15, №3357, 368,358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33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Прямая пропорциональность и ее график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Тест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П.15, № 367, 312(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,б</w:t>
            </w:r>
            <w:proofErr w:type="spellEnd"/>
            <w:proofErr w:type="gramEnd"/>
            <w:r w:rsidRPr="002C613C">
              <w:rPr>
                <w:color w:val="000000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34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Линейная функция и ее график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Фронтальный опрос, дифференцированные </w:t>
            </w:r>
            <w:r w:rsidRPr="002C613C">
              <w:rPr>
                <w:color w:val="000000"/>
              </w:rPr>
              <w:lastRenderedPageBreak/>
              <w:t>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С/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П.16(1 часть), №№ 315,318, </w:t>
            </w:r>
            <w:r w:rsidRPr="002C613C">
              <w:rPr>
                <w:color w:val="000000"/>
              </w:rPr>
              <w:lastRenderedPageBreak/>
              <w:t>336(б)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35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Линейная функция и ее график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П.16, №№ 320, 327, 323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36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Линейная функция и ее график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Тест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П.16, №№373, 311, 326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37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Линейная функция и ее график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Фронтальный</w:t>
            </w:r>
            <w:proofErr w:type="gramEnd"/>
            <w:r w:rsidRPr="002C613C">
              <w:rPr>
                <w:color w:val="000000"/>
              </w:rPr>
              <w:t>, работа у доски,  творческие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П.16, №№328, 329, 330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38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b/>
                <w:color w:val="000000"/>
                <w:u w:val="single"/>
              </w:rPr>
              <w:t>Контрольная работа №3</w:t>
            </w:r>
            <w:r w:rsidRPr="002C613C">
              <w:rPr>
                <w:b/>
                <w:color w:val="000000"/>
              </w:rPr>
              <w:t xml:space="preserve"> </w:t>
            </w:r>
            <w:r w:rsidRPr="002C613C">
              <w:rPr>
                <w:color w:val="000000"/>
              </w:rPr>
              <w:t>«Линейная функция»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УКЗУ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Самостоятельное выполнение контрольной работы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i/>
                <w:color w:val="000000"/>
              </w:rPr>
              <w:t xml:space="preserve">Уметь </w:t>
            </w:r>
            <w:r w:rsidRPr="002C613C">
              <w:rPr>
                <w:color w:val="000000"/>
              </w:rPr>
              <w:t>применять изученную теорию при выполнении письменных заданий, строить графики.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152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rFonts w:ascii="a_Romanus" w:hAnsi="a_Romanus"/>
                <w:i/>
                <w:color w:val="000000"/>
                <w:sz w:val="32"/>
                <w:szCs w:val="32"/>
              </w:rPr>
            </w:pPr>
            <w:r w:rsidRPr="002C613C">
              <w:rPr>
                <w:rFonts w:ascii="a_Romanus" w:hAnsi="a_Romanus"/>
                <w:i/>
                <w:color w:val="000000"/>
                <w:sz w:val="36"/>
                <w:szCs w:val="36"/>
              </w:rPr>
              <w:t>Блок 3</w:t>
            </w:r>
            <w:r w:rsidRPr="002C613C">
              <w:rPr>
                <w:rFonts w:ascii="a_Romanus" w:hAnsi="a_Romanus"/>
                <w:b/>
                <w:i/>
                <w:color w:val="000000"/>
                <w:sz w:val="36"/>
                <w:szCs w:val="36"/>
              </w:rPr>
              <w:t xml:space="preserve">. </w:t>
            </w:r>
            <w:r w:rsidRPr="002C613C">
              <w:rPr>
                <w:rFonts w:ascii="a_Romanus" w:hAnsi="a_Romanus"/>
                <w:i/>
                <w:color w:val="000000"/>
                <w:sz w:val="32"/>
                <w:szCs w:val="32"/>
              </w:rPr>
              <w:t>Степень с натуральным показателем (15ч)</w:t>
            </w: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rFonts w:ascii="a_Romanus" w:hAnsi="a_Romanus"/>
                <w:b/>
                <w:i/>
                <w:color w:val="000000"/>
                <w:sz w:val="36"/>
                <w:szCs w:val="36"/>
              </w:rPr>
            </w:pPr>
            <w:r w:rsidRPr="002C613C">
              <w:rPr>
                <w:rFonts w:ascii="a_Romanus" w:hAnsi="a_Romanus"/>
                <w:b/>
                <w:i/>
                <w:color w:val="000000"/>
                <w:sz w:val="36"/>
                <w:szCs w:val="36"/>
              </w:rPr>
              <w:t>Цель: выработать умение выполнять действия над степенями с натуральными показателями</w:t>
            </w: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2C613C">
              <w:rPr>
                <w:b/>
                <w:color w:val="000000"/>
                <w:sz w:val="22"/>
                <w:szCs w:val="22"/>
              </w:rPr>
              <w:t>§6. СТЕПЕНЬ И ЕЕ СВОЙСТВА. (8)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39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Определение степени с натуральным показателем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  <w:sz w:val="24"/>
                <w:szCs w:val="24"/>
              </w:rPr>
            </w:pPr>
            <w:r w:rsidRPr="002C613C">
              <w:rPr>
                <w:i/>
                <w:color w:val="000000"/>
                <w:sz w:val="24"/>
                <w:szCs w:val="24"/>
              </w:rPr>
              <w:t>Знать</w:t>
            </w:r>
            <w:r w:rsidRPr="002C613C">
              <w:rPr>
                <w:color w:val="000000"/>
                <w:sz w:val="24"/>
                <w:szCs w:val="24"/>
              </w:rPr>
              <w:t xml:space="preserve"> определение степени, одночлена, многочлена; свойства степени с натуральным показателем, свойства функций у=х</w:t>
            </w:r>
            <w:proofErr w:type="gramStart"/>
            <w:r w:rsidRPr="002C613C">
              <w:rPr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  <w:r w:rsidRPr="002C613C">
              <w:rPr>
                <w:color w:val="000000"/>
                <w:sz w:val="24"/>
                <w:szCs w:val="24"/>
              </w:rPr>
              <w:t>, у=х</w:t>
            </w:r>
            <w:r w:rsidRPr="002C613C">
              <w:rPr>
                <w:color w:val="000000"/>
                <w:sz w:val="24"/>
                <w:szCs w:val="24"/>
                <w:vertAlign w:val="superscript"/>
              </w:rPr>
              <w:t>3</w:t>
            </w:r>
            <w:r w:rsidRPr="002C613C">
              <w:rPr>
                <w:color w:val="000000"/>
                <w:sz w:val="24"/>
                <w:szCs w:val="24"/>
              </w:rPr>
              <w:t>.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  <w:sz w:val="24"/>
                <w:szCs w:val="24"/>
              </w:rPr>
            </w:pPr>
            <w:r w:rsidRPr="002C613C">
              <w:rPr>
                <w:i/>
                <w:color w:val="000000"/>
                <w:sz w:val="24"/>
                <w:szCs w:val="24"/>
              </w:rPr>
              <w:t xml:space="preserve">Уметь </w:t>
            </w:r>
            <w:r w:rsidRPr="002C613C">
              <w:rPr>
                <w:color w:val="000000"/>
                <w:sz w:val="24"/>
                <w:szCs w:val="24"/>
              </w:rPr>
              <w:t>находить значения функций, заданных формулой, таблицей, графиком; решать обратную задачу; строить графики функций у=х</w:t>
            </w:r>
            <w:proofErr w:type="gramStart"/>
            <w:r w:rsidRPr="002C613C">
              <w:rPr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  <w:r w:rsidRPr="002C613C">
              <w:rPr>
                <w:color w:val="000000"/>
                <w:sz w:val="24"/>
                <w:szCs w:val="24"/>
              </w:rPr>
              <w:t>, у=х</w:t>
            </w:r>
            <w:r w:rsidRPr="002C613C">
              <w:rPr>
                <w:color w:val="000000"/>
                <w:sz w:val="24"/>
                <w:szCs w:val="24"/>
                <w:vertAlign w:val="superscript"/>
              </w:rPr>
              <w:t>3</w:t>
            </w:r>
            <w:r w:rsidRPr="002C613C">
              <w:rPr>
                <w:color w:val="000000"/>
                <w:sz w:val="24"/>
                <w:szCs w:val="24"/>
              </w:rPr>
              <w:t xml:space="preserve">; выполнять действия со степенями с натуральным показателем; преобразовывать выражения, содержащие степени с натуральным </w:t>
            </w:r>
            <w:r w:rsidRPr="002C613C">
              <w:rPr>
                <w:color w:val="000000"/>
                <w:sz w:val="24"/>
                <w:szCs w:val="24"/>
              </w:rPr>
              <w:lastRenderedPageBreak/>
              <w:t>показателем; приводить одночлен к стандартному виду.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П.18, №№377, 382, 386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40</w:t>
            </w: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color w:val="000000"/>
              </w:rPr>
            </w:pP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Определение степени с натуральным показателем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>: №№514, 517, 518, 520 (1вар-а,г; 2вар-б,в)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П.18, №№391(б), 394, 400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41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Умножение и деление степеней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МД;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проверочная работа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П.19, №№ 404, 409, 415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42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Умножение и деление степеней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П.19, №№ 412, 535, 427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43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Возведение в степень произведения и степени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П.20, №№429, 433, 440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44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Возведение в степень произведения и степени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МД; 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П.20, №№ 448, 547, 548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45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Возведение в степень произведения и </w:t>
            </w:r>
            <w:r w:rsidRPr="002C613C">
              <w:rPr>
                <w:color w:val="000000"/>
              </w:rPr>
              <w:lastRenderedPageBreak/>
              <w:t>степени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П.20, №542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46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Обобщающий урок по теме «Степень и ее свойства»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 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Фронтальный</w:t>
            </w:r>
            <w:proofErr w:type="gramEnd"/>
            <w:r w:rsidRPr="002C613C">
              <w:rPr>
                <w:color w:val="000000"/>
              </w:rPr>
              <w:t>, работа у доски, тестирование, творческие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Тест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Повторить п.18-20, составить тест с вопросами и ответами (по 3 задания)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2C613C">
              <w:rPr>
                <w:b/>
                <w:color w:val="000000"/>
                <w:sz w:val="22"/>
                <w:szCs w:val="22"/>
              </w:rPr>
              <w:t>§7. ОДНОЧЛЕНЫ (6 +к/</w:t>
            </w:r>
            <w:proofErr w:type="spellStart"/>
            <w:r w:rsidRPr="002C613C">
              <w:rPr>
                <w:b/>
                <w:color w:val="000000"/>
                <w:sz w:val="22"/>
                <w:szCs w:val="22"/>
              </w:rPr>
              <w:t>р</w:t>
            </w:r>
            <w:proofErr w:type="spellEnd"/>
            <w:r w:rsidRPr="002C613C">
              <w:rPr>
                <w:b/>
                <w:color w:val="000000"/>
                <w:sz w:val="22"/>
                <w:szCs w:val="22"/>
              </w:rPr>
              <w:t>)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47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Одночлен и его стандартный вид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П.21, №№458, 460, 464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48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Умножение одночленов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П.22, №№ 469, 473, 478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49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Возведение одночлена в степень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gramStart"/>
            <w:r w:rsidRPr="002C613C">
              <w:rPr>
                <w:color w:val="000000"/>
              </w:rPr>
              <w:t>Р</w:t>
            </w:r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П.22, №№ 471, 474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50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Умножение одночленов. Возведение одночлена в степень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П.22, 476; принести лист миллиметровой бумаги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51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Функции у=х</w:t>
            </w:r>
            <w:proofErr w:type="gramStart"/>
            <w:r w:rsidRPr="002C613C">
              <w:rPr>
                <w:color w:val="000000"/>
                <w:vertAlign w:val="superscript"/>
              </w:rPr>
              <w:t>2</w:t>
            </w:r>
            <w:proofErr w:type="gramEnd"/>
            <w:r w:rsidRPr="002C613C">
              <w:rPr>
                <w:color w:val="000000"/>
              </w:rPr>
              <w:t>, у=х</w:t>
            </w:r>
            <w:r w:rsidRPr="002C613C">
              <w:rPr>
                <w:color w:val="000000"/>
                <w:vertAlign w:val="superscript"/>
              </w:rPr>
              <w:t>3</w:t>
            </w:r>
            <w:r w:rsidRPr="002C613C">
              <w:rPr>
                <w:color w:val="000000"/>
              </w:rPr>
              <w:t xml:space="preserve"> и их графики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П.23(1 часть), №№ 486, 499, 498; принести лист миллиметровой бумаги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52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Функции у=х</w:t>
            </w:r>
            <w:proofErr w:type="gramStart"/>
            <w:r w:rsidRPr="002C613C">
              <w:rPr>
                <w:color w:val="000000"/>
                <w:vertAlign w:val="superscript"/>
              </w:rPr>
              <w:t>2</w:t>
            </w:r>
            <w:proofErr w:type="gramEnd"/>
            <w:r w:rsidRPr="002C613C">
              <w:rPr>
                <w:color w:val="000000"/>
              </w:rPr>
              <w:t>, у=х</w:t>
            </w:r>
            <w:r w:rsidRPr="002C613C">
              <w:rPr>
                <w:color w:val="000000"/>
                <w:vertAlign w:val="superscript"/>
              </w:rPr>
              <w:t>3</w:t>
            </w:r>
            <w:r w:rsidRPr="002C613C">
              <w:rPr>
                <w:color w:val="000000"/>
              </w:rPr>
              <w:t xml:space="preserve"> и их графики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П.23, №№ 489, 490, 494(б)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53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b/>
                <w:color w:val="000000"/>
                <w:u w:val="single"/>
              </w:rPr>
              <w:t>Контрольная работа №4</w:t>
            </w:r>
            <w:r w:rsidRPr="002C613C">
              <w:rPr>
                <w:b/>
                <w:color w:val="000000"/>
              </w:rPr>
              <w:t xml:space="preserve"> </w:t>
            </w:r>
            <w:r w:rsidRPr="002C613C">
              <w:rPr>
                <w:color w:val="000000"/>
              </w:rPr>
              <w:t>«Степень с натуральным показателем»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УКЗУ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Самостоятельное выполнение контрольной работы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i/>
                <w:color w:val="000000"/>
              </w:rPr>
              <w:t>Уметь</w:t>
            </w:r>
            <w:r w:rsidRPr="002C613C">
              <w:rPr>
                <w:color w:val="000000"/>
              </w:rPr>
              <w:t xml:space="preserve"> применять изученную теорию при построение графиков функций  у=х</w:t>
            </w:r>
            <w:proofErr w:type="gramStart"/>
            <w:r w:rsidRPr="002C613C">
              <w:rPr>
                <w:color w:val="000000"/>
                <w:vertAlign w:val="superscript"/>
              </w:rPr>
              <w:t>2</w:t>
            </w:r>
            <w:proofErr w:type="gramEnd"/>
            <w:r w:rsidRPr="002C613C">
              <w:rPr>
                <w:color w:val="000000"/>
              </w:rPr>
              <w:t>, у=х</w:t>
            </w:r>
            <w:r w:rsidRPr="002C613C">
              <w:rPr>
                <w:color w:val="000000"/>
                <w:vertAlign w:val="superscript"/>
              </w:rPr>
              <w:t>3</w:t>
            </w:r>
            <w:r w:rsidRPr="002C613C">
              <w:rPr>
                <w:color w:val="000000"/>
              </w:rPr>
              <w:t>, упрощать выражения, содержащие степени с натуральным показателем.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152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rFonts w:ascii="a_Romanus" w:hAnsi="a_Romanus"/>
                <w:i/>
                <w:color w:val="000000"/>
                <w:sz w:val="36"/>
                <w:szCs w:val="36"/>
              </w:rPr>
            </w:pPr>
            <w:r w:rsidRPr="002C613C">
              <w:rPr>
                <w:rFonts w:ascii="a_Romanus" w:hAnsi="a_Romanus"/>
                <w:i/>
                <w:color w:val="000000"/>
                <w:sz w:val="36"/>
                <w:szCs w:val="36"/>
              </w:rPr>
              <w:t>Блок 4. Начальные геометрические сведения (7ч)</w:t>
            </w: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</w:pPr>
            <w:r w:rsidRPr="002C613C">
              <w:rPr>
                <w:rFonts w:ascii="a_Romanus" w:hAnsi="a_Romanus"/>
                <w:i/>
                <w:color w:val="000000"/>
                <w:sz w:val="36"/>
                <w:szCs w:val="36"/>
              </w:rPr>
              <w:t>Цель:</w:t>
            </w:r>
            <w:r w:rsidRPr="002C613C">
              <w:rPr>
                <w:color w:val="000000"/>
                <w:sz w:val="24"/>
                <w:szCs w:val="24"/>
              </w:rPr>
              <w:t xml:space="preserve"> </w:t>
            </w:r>
            <w:r w:rsidRPr="002C613C"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  <w:t>систематизировать знания обучающихся о простейших геометрических фигурах и их свойствах; ввести понятие равенства фигур</w:t>
            </w: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  <w:sz w:val="28"/>
                <w:szCs w:val="28"/>
              </w:rPr>
            </w:pPr>
            <w:r w:rsidRPr="002C613C">
              <w:rPr>
                <w:color w:val="000000"/>
                <w:sz w:val="28"/>
                <w:szCs w:val="28"/>
              </w:rPr>
              <w:t xml:space="preserve">§ 1-2. </w:t>
            </w:r>
            <w:proofErr w:type="gramStart"/>
            <w:r w:rsidRPr="002C613C">
              <w:rPr>
                <w:color w:val="000000"/>
                <w:sz w:val="28"/>
                <w:szCs w:val="28"/>
              </w:rPr>
              <w:t>Прямая</w:t>
            </w:r>
            <w:proofErr w:type="gramEnd"/>
            <w:r w:rsidRPr="002C613C">
              <w:rPr>
                <w:color w:val="000000"/>
                <w:sz w:val="28"/>
                <w:szCs w:val="28"/>
              </w:rPr>
              <w:t xml:space="preserve"> и отрезок. Луч и угол. (1)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54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Прямая</w:t>
            </w:r>
            <w:proofErr w:type="gramEnd"/>
            <w:r w:rsidRPr="002C613C">
              <w:rPr>
                <w:color w:val="000000"/>
              </w:rPr>
              <w:t xml:space="preserve"> и отрезок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Луч и угол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-знать, что через две точки можно провести только одну прямую;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-определять взаимное расположение точки и прямой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 свойства луча;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строить и обозначать луч;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строить и обозначать углы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П.1-4, в.1-6, № 4,6, 12, 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460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  <w:sz w:val="28"/>
                <w:szCs w:val="28"/>
              </w:rPr>
            </w:pPr>
            <w:r w:rsidRPr="002C613C">
              <w:rPr>
                <w:color w:val="000000"/>
                <w:sz w:val="28"/>
                <w:szCs w:val="28"/>
              </w:rPr>
              <w:t>§ 3. Сравнение отрезков и углов. (1)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55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Сравнение отрезков и углов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ДМ,  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СР</w:t>
            </w:r>
            <w:proofErr w:type="gramEnd"/>
            <w:r w:rsidRPr="002C613C">
              <w:rPr>
                <w:color w:val="000000"/>
              </w:rPr>
              <w:t>№1, (10 мин)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доказывать равенство фигур;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строить биссектрису угла с помощью транспортира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П.5,6, в. 7-11, № 18,23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  <w:sz w:val="28"/>
                <w:szCs w:val="28"/>
              </w:rPr>
            </w:pPr>
            <w:r w:rsidRPr="002C613C">
              <w:rPr>
                <w:color w:val="000000"/>
                <w:sz w:val="28"/>
                <w:szCs w:val="28"/>
              </w:rPr>
              <w:t>§ 4. Измерение отрезков. (1)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56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Измерение отрезков.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измерять отрезки с помощью линейки, выражать длину в различных единицах измерения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 7,8, в.12-13, № 31(а), 33,37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  <w:sz w:val="28"/>
                <w:szCs w:val="28"/>
              </w:rPr>
            </w:pPr>
            <w:r w:rsidRPr="002C613C">
              <w:rPr>
                <w:color w:val="000000"/>
                <w:sz w:val="28"/>
                <w:szCs w:val="28"/>
              </w:rPr>
              <w:t>§ 5. Измерение углов. (1)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57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Измерение углов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ДМ, 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СР</w:t>
            </w:r>
            <w:proofErr w:type="gramEnd"/>
            <w:r w:rsidRPr="002C613C">
              <w:rPr>
                <w:color w:val="000000"/>
              </w:rPr>
              <w:t xml:space="preserve"> №4(15 мин)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находить градусную меру угла и строить углы заданной градусной мерой;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 xml:space="preserve">-различать прямой, развернутый, острый и тупой углы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П.9,10, в.14-16, №42,46,48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  <w:sz w:val="28"/>
                <w:szCs w:val="28"/>
              </w:rPr>
            </w:pPr>
            <w:r w:rsidRPr="002C613C">
              <w:rPr>
                <w:color w:val="000000"/>
                <w:sz w:val="28"/>
                <w:szCs w:val="28"/>
              </w:rPr>
              <w:t>§ 6. Перпендикулярные прямые (2)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58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Смежные и вертикальные углы.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Перпендикулярные прямые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 xml:space="preserve">ДМ 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СР</w:t>
            </w:r>
            <w:proofErr w:type="gramEnd"/>
            <w:r w:rsidRPr="002C613C">
              <w:rPr>
                <w:color w:val="000000"/>
              </w:rPr>
              <w:t xml:space="preserve"> №5,(10 мин)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строить угол смежный с данным углом, вертикальный угол;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определять их по чертежу;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строить перпендикулярные прямые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П.11,12,13,в.17-21, № 58(а), 61(а),  66(а)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59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 по теме: « Начальные геометрические сведения».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Фронтальный</w:t>
            </w:r>
            <w:proofErr w:type="gramEnd"/>
            <w:r w:rsidRPr="002C613C">
              <w:rPr>
                <w:color w:val="000000"/>
              </w:rPr>
              <w:t>, работа у доски, творческие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находить длину отрезка;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 свойства смежных и вертикальных углов;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строить биссектрису угла с помощью транспортира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Повторить п.1-13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60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b/>
                <w:i/>
                <w:color w:val="000000"/>
                <w:u w:val="single"/>
              </w:rPr>
            </w:pPr>
            <w:r w:rsidRPr="002C613C">
              <w:rPr>
                <w:b/>
                <w:i/>
                <w:color w:val="000000"/>
                <w:u w:val="single"/>
              </w:rPr>
              <w:t>Контрольная работа  №5</w:t>
            </w:r>
          </w:p>
          <w:p w:rsidR="00D65CD0" w:rsidRPr="002C613C" w:rsidRDefault="00D65CD0" w:rsidP="007A26FE">
            <w:pPr>
              <w:widowControl/>
              <w:autoSpaceDE/>
              <w:rPr>
                <w:b/>
                <w:i/>
                <w:color w:val="000000"/>
                <w:u w:val="single"/>
              </w:rPr>
            </w:pPr>
            <w:r w:rsidRPr="002C613C">
              <w:rPr>
                <w:color w:val="000000"/>
              </w:rPr>
              <w:t xml:space="preserve"> « Начальные геометрические </w:t>
            </w:r>
            <w:r w:rsidRPr="002C613C">
              <w:rPr>
                <w:color w:val="000000"/>
              </w:rPr>
              <w:lastRenderedPageBreak/>
              <w:t>сведения».</w:t>
            </w:r>
            <w:r w:rsidRPr="002C613C">
              <w:rPr>
                <w:b/>
                <w:i/>
                <w:color w:val="000000"/>
                <w:u w:val="single"/>
              </w:rPr>
              <w:t xml:space="preserve">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УКЗУ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Самостоятельное выполнение контрольной работы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ДМ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КР№1(40 мин)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Повторить п.1-13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152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rFonts w:ascii="a_Romanus" w:hAnsi="a_Romanus"/>
                <w:i/>
                <w:color w:val="000000"/>
                <w:sz w:val="36"/>
                <w:szCs w:val="36"/>
              </w:rPr>
            </w:pPr>
            <w:r w:rsidRPr="002C613C">
              <w:rPr>
                <w:rFonts w:ascii="a_Romanus" w:hAnsi="a_Romanus"/>
                <w:i/>
                <w:color w:val="000000"/>
                <w:sz w:val="36"/>
                <w:szCs w:val="36"/>
              </w:rPr>
              <w:lastRenderedPageBreak/>
              <w:t>Блок 5. Многочлены (20ч)</w:t>
            </w: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</w:pPr>
            <w:r w:rsidRPr="002C613C">
              <w:rPr>
                <w:rFonts w:ascii="a_Romanus" w:hAnsi="a_Romanus"/>
                <w:i/>
                <w:color w:val="000000"/>
                <w:sz w:val="36"/>
                <w:szCs w:val="36"/>
              </w:rPr>
              <w:t>Цель</w:t>
            </w:r>
            <w:r w:rsidRPr="002C613C"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  <w:t>: выработать умение выполнять сложе</w:t>
            </w:r>
            <w:r w:rsidRPr="002C613C"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  <w:softHyphen/>
              <w:t>ние, вычитание, умножение многочленов и разложение многочленов на множители</w:t>
            </w: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2C613C">
              <w:rPr>
                <w:b/>
                <w:color w:val="000000"/>
                <w:sz w:val="22"/>
                <w:szCs w:val="22"/>
              </w:rPr>
              <w:t>§9. СУММА И РАЗНОСТЬ МНОГОЧЛЕНОВ. (4)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61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Многочлен и его стандартный вид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Эвристическая беседа, работа у доски, устный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приводить подобные члены;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-записывать в стандартном виде многочлен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П.25, №№ 735, 571, 573(а)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62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Многочлен и его стандартный вид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П.25, №№ 573(б), 578, 583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63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Сложение и вычитание многочленов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</w:t>
            </w:r>
            <w:proofErr w:type="gramStart"/>
            <w:r w:rsidRPr="002C613C">
              <w:rPr>
                <w:iCs/>
                <w:color w:val="000000"/>
              </w:rPr>
              <w:t>знать</w:t>
            </w:r>
            <w:proofErr w:type="gramEnd"/>
            <w:r w:rsidRPr="002C613C">
              <w:rPr>
                <w:iCs/>
                <w:color w:val="000000"/>
              </w:rPr>
              <w:t xml:space="preserve"> как раскрыть скобки со знаком «плюс» или «минус» перед ними;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приводить подобные слагаемые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 26, №№ 589, 588(</w:t>
            </w:r>
            <w:proofErr w:type="spellStart"/>
            <w:r w:rsidRPr="002C613C">
              <w:rPr>
                <w:color w:val="000000"/>
              </w:rPr>
              <w:t>в</w:t>
            </w:r>
            <w:proofErr w:type="gramStart"/>
            <w:r w:rsidRPr="002C613C">
              <w:rPr>
                <w:color w:val="000000"/>
              </w:rPr>
              <w:t>,г</w:t>
            </w:r>
            <w:proofErr w:type="spellEnd"/>
            <w:proofErr w:type="gramEnd"/>
            <w:r w:rsidRPr="002C613C">
              <w:rPr>
                <w:color w:val="000000"/>
              </w:rPr>
              <w:t>), 603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64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Сложение и вычитание многочленов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 карточкам - №№592, 593,604 (1вар-а, 2вар-б)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 26, №№ 596, 598, 606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2C613C">
              <w:rPr>
                <w:b/>
                <w:color w:val="000000"/>
                <w:sz w:val="22"/>
                <w:szCs w:val="22"/>
              </w:rPr>
              <w:t>§10. ПРОИЗВЕДЕНИЕ ОДЧЛЕНА И МНОГОЧЛЕНА. (6 + к/</w:t>
            </w:r>
            <w:proofErr w:type="spellStart"/>
            <w:r w:rsidRPr="002C613C">
              <w:rPr>
                <w:b/>
                <w:color w:val="000000"/>
                <w:sz w:val="22"/>
                <w:szCs w:val="22"/>
              </w:rPr>
              <w:t>р</w:t>
            </w:r>
            <w:proofErr w:type="spellEnd"/>
            <w:r w:rsidRPr="002C613C">
              <w:rPr>
                <w:b/>
                <w:color w:val="000000"/>
                <w:sz w:val="22"/>
                <w:szCs w:val="22"/>
              </w:rPr>
              <w:t>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65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Умножение одночлена на многочлен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Эвристическая беседа, работа у доски, устный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 правило умножения одночлена на многочлен;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-выполнять умножение по правилу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П.27(до примера 3), №№ 617, 619, 623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66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Умножение одночлена на многочлен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П.27, №№628(а), 632(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,б</w:t>
            </w:r>
            <w:proofErr w:type="spellEnd"/>
            <w:proofErr w:type="gramEnd"/>
            <w:r w:rsidRPr="002C613C">
              <w:rPr>
                <w:color w:val="000000"/>
              </w:rPr>
              <w:t>), 636(</w:t>
            </w:r>
            <w:proofErr w:type="spellStart"/>
            <w:r w:rsidRPr="002C613C">
              <w:rPr>
                <w:color w:val="000000"/>
              </w:rPr>
              <w:t>а,б</w:t>
            </w:r>
            <w:proofErr w:type="spellEnd"/>
            <w:r w:rsidRPr="002C613C">
              <w:rPr>
                <w:color w:val="000000"/>
              </w:rPr>
              <w:t>), 643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67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Вынесение общего множителя за скобки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Эвристическая беседа,  игровой момент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  <w:sz w:val="24"/>
                <w:szCs w:val="24"/>
              </w:rPr>
            </w:pPr>
            <w:r w:rsidRPr="002C613C">
              <w:rPr>
                <w:iCs/>
                <w:color w:val="000000"/>
                <w:sz w:val="24"/>
                <w:szCs w:val="24"/>
              </w:rPr>
              <w:t>-видеть общий множитель и выносить его за скобки;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  <w:sz w:val="24"/>
                <w:szCs w:val="24"/>
              </w:rPr>
            </w:pPr>
            <w:r w:rsidRPr="002C613C">
              <w:rPr>
                <w:iCs/>
                <w:color w:val="000000"/>
                <w:sz w:val="24"/>
                <w:szCs w:val="24"/>
              </w:rPr>
              <w:t>-уметь решать уравнения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П.28,(до примера 2), №№656, 659, 648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68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Вынесение общего множителя за скобки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П.28,(до примера 4), №№ 667, 669, 672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69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Вынесение общего множителя за скобки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Тест 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П.28, №№ 662, 769, 767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70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Обобщающий урок по теме «Сложение и вычитание многочленов»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Фронтальный</w:t>
            </w:r>
            <w:proofErr w:type="gramEnd"/>
            <w:r w:rsidRPr="002C613C">
              <w:rPr>
                <w:color w:val="000000"/>
              </w:rPr>
              <w:t>, работа у доски, творческие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-проводить сложение и вычитание многочленов;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-выполнять умножение одночлена на многочлен;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выносить общий множитель за скобки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П.25-28, № 754(</w:t>
            </w:r>
            <w:proofErr w:type="spellStart"/>
            <w:r w:rsidRPr="002C613C">
              <w:rPr>
                <w:color w:val="000000"/>
              </w:rPr>
              <w:t>д</w:t>
            </w:r>
            <w:proofErr w:type="spellEnd"/>
            <w:r w:rsidRPr="002C613C">
              <w:rPr>
                <w:color w:val="000000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71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b/>
                <w:color w:val="000000"/>
                <w:u w:val="single"/>
              </w:rPr>
              <w:t>Контрольная работа №6</w:t>
            </w:r>
            <w:r w:rsidRPr="002C613C">
              <w:rPr>
                <w:b/>
                <w:color w:val="000000"/>
              </w:rPr>
              <w:t xml:space="preserve"> </w:t>
            </w:r>
            <w:r w:rsidRPr="002C613C">
              <w:rPr>
                <w:color w:val="000000"/>
              </w:rPr>
              <w:t>«Сложение и вычитание многочленов»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УКЗУ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Самостоятельное выполнение контрольной работы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2C613C">
              <w:rPr>
                <w:b/>
                <w:color w:val="000000"/>
                <w:sz w:val="22"/>
                <w:szCs w:val="22"/>
              </w:rPr>
              <w:t>§11.  ПРОИЗВЕДЕНИЕ МНОГОЧЛЕНОВ. (8 +к/</w:t>
            </w:r>
            <w:proofErr w:type="spellStart"/>
            <w:r w:rsidRPr="002C613C">
              <w:rPr>
                <w:b/>
                <w:color w:val="000000"/>
                <w:sz w:val="22"/>
                <w:szCs w:val="22"/>
              </w:rPr>
              <w:t>р</w:t>
            </w:r>
            <w:proofErr w:type="spellEnd"/>
            <w:r w:rsidRPr="002C613C">
              <w:rPr>
                <w:b/>
                <w:color w:val="000000"/>
                <w:sz w:val="22"/>
                <w:szCs w:val="22"/>
              </w:rPr>
              <w:t>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72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Умножение многочлена на многочлен.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Эвристическая беседа, работа у доски, устный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 правило умножения многочлена на многочлен;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-выводить формулу (</w:t>
            </w:r>
            <w:r w:rsidRPr="002C613C">
              <w:rPr>
                <w:iCs/>
                <w:color w:val="000000"/>
                <w:lang w:val="en-US"/>
              </w:rPr>
              <w:t>a</w:t>
            </w:r>
            <w:r w:rsidRPr="002C613C">
              <w:rPr>
                <w:iCs/>
                <w:color w:val="000000"/>
              </w:rPr>
              <w:t>+</w:t>
            </w:r>
            <w:r w:rsidRPr="002C613C">
              <w:rPr>
                <w:iCs/>
                <w:color w:val="000000"/>
                <w:lang w:val="en-US"/>
              </w:rPr>
              <w:t>b</w:t>
            </w:r>
            <w:r w:rsidRPr="002C613C">
              <w:rPr>
                <w:iCs/>
                <w:color w:val="000000"/>
              </w:rPr>
              <w:t>)(</w:t>
            </w:r>
            <w:r w:rsidRPr="002C613C">
              <w:rPr>
                <w:iCs/>
                <w:color w:val="000000"/>
                <w:lang w:val="en-US"/>
              </w:rPr>
              <w:t>c</w:t>
            </w:r>
            <w:r w:rsidRPr="002C613C">
              <w:rPr>
                <w:iCs/>
                <w:color w:val="000000"/>
              </w:rPr>
              <w:t>+</w:t>
            </w:r>
            <w:r w:rsidRPr="002C613C">
              <w:rPr>
                <w:iCs/>
                <w:color w:val="000000"/>
                <w:lang w:val="en-US"/>
              </w:rPr>
              <w:t>d</w:t>
            </w:r>
            <w:r w:rsidRPr="002C613C">
              <w:rPr>
                <w:iCs/>
                <w:color w:val="000000"/>
              </w:rPr>
              <w:t>)=</w:t>
            </w:r>
            <w:r w:rsidRPr="002C613C">
              <w:rPr>
                <w:iCs/>
                <w:color w:val="000000"/>
                <w:lang w:val="en-US"/>
              </w:rPr>
              <w:t>ac</w:t>
            </w:r>
            <w:r w:rsidRPr="002C613C">
              <w:rPr>
                <w:iCs/>
                <w:color w:val="000000"/>
              </w:rPr>
              <w:t>+</w:t>
            </w:r>
            <w:proofErr w:type="spellStart"/>
            <w:r w:rsidRPr="002C613C">
              <w:rPr>
                <w:iCs/>
                <w:color w:val="000000"/>
                <w:lang w:val="en-US"/>
              </w:rPr>
              <w:t>bc</w:t>
            </w:r>
            <w:proofErr w:type="spellEnd"/>
            <w:r w:rsidRPr="002C613C">
              <w:rPr>
                <w:iCs/>
                <w:color w:val="000000"/>
              </w:rPr>
              <w:t>+</w:t>
            </w:r>
            <w:r w:rsidRPr="002C613C">
              <w:rPr>
                <w:iCs/>
                <w:color w:val="000000"/>
                <w:lang w:val="en-US"/>
              </w:rPr>
              <w:t>ad</w:t>
            </w:r>
            <w:r w:rsidRPr="002C613C">
              <w:rPr>
                <w:iCs/>
                <w:color w:val="000000"/>
              </w:rPr>
              <w:t>+</w:t>
            </w:r>
            <w:proofErr w:type="spellStart"/>
            <w:r w:rsidRPr="002C613C">
              <w:rPr>
                <w:iCs/>
                <w:color w:val="000000"/>
                <w:lang w:val="en-US"/>
              </w:rPr>
              <w:t>bd</w:t>
            </w:r>
            <w:proofErr w:type="spellEnd"/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П.29(до примера 2), №№679, 681, 684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73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Умножение многочлена на многочлен.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spellStart"/>
            <w:proofErr w:type="gramStart"/>
            <w:r w:rsidRPr="002C613C">
              <w:rPr>
                <w:color w:val="000000"/>
              </w:rPr>
              <w:t>п</w:t>
            </w:r>
            <w:proofErr w:type="spellEnd"/>
            <w:proofErr w:type="gramEnd"/>
            <w:r w:rsidRPr="002C613C">
              <w:rPr>
                <w:color w:val="000000"/>
              </w:rPr>
              <w:t>/</w:t>
            </w:r>
            <w:proofErr w:type="spellStart"/>
            <w:r w:rsidRPr="002C613C">
              <w:rPr>
                <w:color w:val="000000"/>
              </w:rPr>
              <w:t>р</w:t>
            </w:r>
            <w:proofErr w:type="spellEnd"/>
            <w:r w:rsidRPr="002C613C">
              <w:rPr>
                <w:color w:val="000000"/>
              </w:rPr>
              <w:t xml:space="preserve"> №778 1вар-а,в; 2 </w:t>
            </w:r>
            <w:proofErr w:type="spellStart"/>
            <w:r w:rsidRPr="002C613C">
              <w:rPr>
                <w:color w:val="000000"/>
              </w:rPr>
              <w:t>вар-б,г</w:t>
            </w:r>
            <w:proofErr w:type="spellEnd"/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П.29, №№ 686, 689, 705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74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Умножение многочлена на многочлен.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Фронтальный</w:t>
            </w:r>
            <w:proofErr w:type="gramEnd"/>
            <w:r w:rsidRPr="002C613C">
              <w:rPr>
                <w:color w:val="000000"/>
              </w:rPr>
              <w:t>, работа у доски, творческие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П.29, №№ 690(б), 698(</w:t>
            </w:r>
            <w:proofErr w:type="spellStart"/>
            <w:r w:rsidRPr="002C613C">
              <w:rPr>
                <w:color w:val="000000"/>
              </w:rPr>
              <w:t>в</w:t>
            </w:r>
            <w:proofErr w:type="gramStart"/>
            <w:r w:rsidRPr="002C613C">
              <w:rPr>
                <w:color w:val="000000"/>
              </w:rPr>
              <w:t>,г</w:t>
            </w:r>
            <w:proofErr w:type="spellEnd"/>
            <w:proofErr w:type="gramEnd"/>
            <w:r w:rsidRPr="002C613C">
              <w:rPr>
                <w:color w:val="000000"/>
              </w:rPr>
              <w:t>), 703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75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Разложение многочлена на множители способом группировки.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Эвристическая беседа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 и применять алгоритм разложения многочлена на множители способом группировки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П.30(до примера 3), №№ 710, 712, 720(а)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76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Разложение многочлена на множители способом группировки.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 карточкам №№791 (1вар-д,ж; 2 </w:t>
            </w:r>
            <w:proofErr w:type="spellStart"/>
            <w:r w:rsidRPr="002C613C">
              <w:rPr>
                <w:color w:val="000000"/>
              </w:rPr>
              <w:t>вар-е,з</w:t>
            </w:r>
            <w:proofErr w:type="spellEnd"/>
            <w:r w:rsidRPr="002C613C">
              <w:rPr>
                <w:color w:val="000000"/>
              </w:rPr>
              <w:t>), 790 (1вар-а, 2вар-б)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П.30, №№ 714, 717, 720(б)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77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Разложение многочлена на множители способом группировки.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Фронтальный</w:t>
            </w:r>
            <w:proofErr w:type="gramEnd"/>
            <w:r w:rsidRPr="002C613C">
              <w:rPr>
                <w:color w:val="000000"/>
              </w:rPr>
              <w:t>, работа у доски, творческие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Составить пару примеров по теме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78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Обобщающий урок по теме «Произведение многочленов»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Фронтальный</w:t>
            </w:r>
            <w:proofErr w:type="gramEnd"/>
            <w:r w:rsidRPr="002C613C">
              <w:rPr>
                <w:color w:val="000000"/>
              </w:rPr>
              <w:t>, работа у доски, творческие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i/>
                <w:color w:val="000000"/>
              </w:rPr>
              <w:t xml:space="preserve">Уметь </w:t>
            </w:r>
            <w:r w:rsidRPr="002C613C">
              <w:rPr>
                <w:color w:val="000000"/>
              </w:rPr>
              <w:t>умножать многочлен на многочлен, раскладывать многочлен на множители способом группировки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П.30, №718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79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Обобщающий урок по теме «Произведение многочленов»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Фронтальный</w:t>
            </w:r>
            <w:proofErr w:type="gramEnd"/>
            <w:r w:rsidRPr="002C613C">
              <w:rPr>
                <w:color w:val="000000"/>
              </w:rPr>
              <w:t>, работа у доски, творческие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Повторить п.25-30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80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b/>
                <w:color w:val="000000"/>
                <w:u w:val="single"/>
              </w:rPr>
              <w:t>Контрольная работа №7</w:t>
            </w:r>
            <w:r w:rsidRPr="002C613C">
              <w:rPr>
                <w:b/>
                <w:color w:val="000000"/>
              </w:rPr>
              <w:t xml:space="preserve"> </w:t>
            </w:r>
            <w:r w:rsidRPr="002C613C">
              <w:rPr>
                <w:color w:val="000000"/>
              </w:rPr>
              <w:t>«Многочлены»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УКЗУ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Самостоятельное выполнение </w:t>
            </w:r>
            <w:r w:rsidRPr="002C613C">
              <w:rPr>
                <w:color w:val="000000"/>
              </w:rPr>
              <w:lastRenderedPageBreak/>
              <w:t>контрольной работы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Применение изученного материала при преобразовании </w:t>
            </w:r>
            <w:r w:rsidRPr="002C613C">
              <w:rPr>
                <w:color w:val="000000"/>
              </w:rPr>
              <w:lastRenderedPageBreak/>
              <w:t>выражений.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152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rFonts w:ascii="a_Romanus" w:hAnsi="a_Romanus"/>
                <w:i/>
                <w:color w:val="000000"/>
                <w:sz w:val="36"/>
                <w:szCs w:val="36"/>
              </w:rPr>
            </w:pPr>
            <w:r w:rsidRPr="002C613C">
              <w:rPr>
                <w:rFonts w:ascii="a_Romanus" w:hAnsi="a_Romanus"/>
                <w:i/>
                <w:color w:val="000000"/>
                <w:sz w:val="36"/>
                <w:szCs w:val="36"/>
              </w:rPr>
              <w:lastRenderedPageBreak/>
              <w:t>Блок 6. Треугольники (14ч)</w:t>
            </w: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</w:pPr>
            <w:r w:rsidRPr="002C613C">
              <w:rPr>
                <w:rFonts w:ascii="a_Romanus" w:hAnsi="a_Romanus"/>
                <w:i/>
                <w:color w:val="000000"/>
                <w:sz w:val="32"/>
                <w:szCs w:val="32"/>
              </w:rPr>
              <w:t>Цель:</w:t>
            </w:r>
            <w:r w:rsidRPr="002C613C"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  <w:t xml:space="preserve"> ввести понятие теоремы; выработать умение доказывать равенство треугольников с помощью изученных признаков; ввести новый класс задач – на построение с помощью циркуля и линейки</w:t>
            </w: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8"/>
                <w:szCs w:val="28"/>
              </w:rPr>
            </w:pPr>
            <w:r w:rsidRPr="002C613C">
              <w:rPr>
                <w:b/>
                <w:color w:val="000000"/>
                <w:sz w:val="28"/>
                <w:szCs w:val="28"/>
              </w:rPr>
              <w:t>§1. Первый признак равенства треугольников(3)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81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Треугольник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Эвристическая беседа, работа у доски,  устный опрос, математический диктант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 xml:space="preserve">-знать формулировку </w:t>
            </w:r>
            <w:r w:rsidRPr="002C613C">
              <w:rPr>
                <w:iCs/>
                <w:color w:val="000000"/>
                <w:lang w:val="en-US"/>
              </w:rPr>
              <w:t>I</w:t>
            </w:r>
            <w:r w:rsidRPr="002C613C">
              <w:rPr>
                <w:iCs/>
                <w:color w:val="000000"/>
              </w:rPr>
              <w:t xml:space="preserve"> признака;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применять признак при решении задач;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знать элементы треугольника, первый признак равенства треугольников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П.14, в.1-4, № 89(а)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82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Первый признак равенства треугольников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УОЗНМ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П.15, №89(б), 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90(а), 93(а)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83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 на применение первого признака равенства треугольников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УЗИМ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ДМ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СР</w:t>
            </w:r>
            <w:proofErr w:type="gramEnd"/>
            <w:r w:rsidRPr="002C613C">
              <w:rPr>
                <w:color w:val="000000"/>
              </w:rPr>
              <w:t xml:space="preserve"> №7(15 мин)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П.14-15 №95,99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8"/>
                <w:szCs w:val="28"/>
              </w:rPr>
            </w:pPr>
            <w:r w:rsidRPr="002C613C">
              <w:rPr>
                <w:b/>
                <w:color w:val="000000"/>
                <w:sz w:val="28"/>
                <w:szCs w:val="28"/>
              </w:rPr>
              <w:t>§2. Медианы, биссектрисы и высоты треугольника(3)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84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Медианы, биссектрисы и высоты треугольника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 xml:space="preserve">-уметь стоить перпендикуляр из данной точки </w:t>
            </w:r>
            <w:proofErr w:type="gramStart"/>
            <w:r w:rsidRPr="002C613C">
              <w:rPr>
                <w:iCs/>
                <w:color w:val="000000"/>
              </w:rPr>
              <w:t>к</w:t>
            </w:r>
            <w:proofErr w:type="gramEnd"/>
            <w:r w:rsidRPr="002C613C">
              <w:rPr>
                <w:iCs/>
                <w:color w:val="000000"/>
              </w:rPr>
              <w:t xml:space="preserve"> прямой;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 свойства медианы, биссектрисы и высоты;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пользоваться теоремой о свойствах равнобедренного треугольника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П.16,17.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В.5-9, № 101, 103, 105, в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85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Свойства равнобедренного треугольника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П.18, 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 xml:space="preserve">В.6, 10, 13, 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№ 104, 107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86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 по теме: « Равнобедренный треугольник»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УЗИМ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 16-18, № 112, 117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8"/>
                <w:szCs w:val="28"/>
              </w:rPr>
            </w:pPr>
            <w:r w:rsidRPr="002C613C">
              <w:rPr>
                <w:b/>
                <w:color w:val="000000"/>
                <w:sz w:val="28"/>
                <w:szCs w:val="28"/>
              </w:rPr>
              <w:t>§3. Второй признак равенства треугольников(3)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87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Второй признак равенства треугольников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Эвристическая беседа, работа у доски, устный опрос, математический диктант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 теоремы второго и третьего признаков равенства треугольников;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решать задачи на применение теорем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П.19, в.14, 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№122, 124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88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Третий признак равенства треугольников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ДМ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СР</w:t>
            </w:r>
            <w:proofErr w:type="gramEnd"/>
            <w:r w:rsidRPr="002C613C">
              <w:rPr>
                <w:color w:val="000000"/>
              </w:rPr>
              <w:t xml:space="preserve"> №9 (15 мин)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П.20, в.15, 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№ 131, 125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89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Решение задач  на применение второго и третьего признаков </w:t>
            </w:r>
            <w:r w:rsidRPr="002C613C">
              <w:rPr>
                <w:color w:val="000000"/>
              </w:rPr>
              <w:lastRenderedPageBreak/>
              <w:t>равенства треугольников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Повторить п.19-20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8"/>
                <w:szCs w:val="28"/>
              </w:rPr>
            </w:pPr>
            <w:r w:rsidRPr="002C613C">
              <w:rPr>
                <w:b/>
                <w:color w:val="000000"/>
                <w:sz w:val="28"/>
                <w:szCs w:val="28"/>
              </w:rPr>
              <w:t>§4. Задачи на построение(2+решение задач (2ч)+к/</w:t>
            </w:r>
            <w:proofErr w:type="spellStart"/>
            <w:r w:rsidRPr="002C613C">
              <w:rPr>
                <w:b/>
                <w:color w:val="000000"/>
                <w:sz w:val="28"/>
                <w:szCs w:val="28"/>
              </w:rPr>
              <w:t>р</w:t>
            </w:r>
            <w:proofErr w:type="spellEnd"/>
            <w:r w:rsidRPr="002C613C">
              <w:rPr>
                <w:b/>
                <w:color w:val="000000"/>
                <w:sz w:val="28"/>
                <w:szCs w:val="28"/>
              </w:rPr>
              <w:t>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90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Окружность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 xml:space="preserve">-уметь с помощью циркуля и линейки выполнять построение: 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 xml:space="preserve">отрезка и угла, равного </w:t>
            </w:r>
            <w:proofErr w:type="gramStart"/>
            <w:r w:rsidRPr="002C613C">
              <w:rPr>
                <w:iCs/>
                <w:color w:val="000000"/>
              </w:rPr>
              <w:t>данному</w:t>
            </w:r>
            <w:proofErr w:type="gramEnd"/>
            <w:r w:rsidRPr="002C613C">
              <w:rPr>
                <w:iCs/>
                <w:color w:val="000000"/>
              </w:rPr>
              <w:t>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 xml:space="preserve">биссектрисы угла; </w:t>
            </w:r>
            <w:proofErr w:type="gramStart"/>
            <w:r w:rsidRPr="002C613C">
              <w:rPr>
                <w:iCs/>
                <w:color w:val="000000"/>
              </w:rPr>
              <w:t>перпендикулярных</w:t>
            </w:r>
            <w:proofErr w:type="gramEnd"/>
            <w:r w:rsidRPr="002C613C">
              <w:rPr>
                <w:iCs/>
                <w:color w:val="000000"/>
              </w:rPr>
              <w:t xml:space="preserve"> прямых;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середины отрезка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П.21-22, 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 xml:space="preserve">В.16-17, 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№ 144.148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91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Примеры задач на построение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Эвристическая беседа,  игровой момент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П.23, в.19-21, 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№ 154, 147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92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 на построение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ДМ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СР</w:t>
            </w:r>
            <w:proofErr w:type="gramEnd"/>
            <w:r w:rsidRPr="002C613C">
              <w:rPr>
                <w:color w:val="000000"/>
              </w:rPr>
              <w:t xml:space="preserve"> № 12(15 мин)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№168, 170, 172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93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 по теме: « Треугольники»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применять все признаки равенства треугольников и следствия в комплексе при решении задач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№180, 182, 184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94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b/>
                <w:color w:val="000000"/>
              </w:rPr>
              <w:t xml:space="preserve">Контрольная работа № 8 </w:t>
            </w:r>
            <w:r w:rsidRPr="002C613C">
              <w:rPr>
                <w:color w:val="000000"/>
              </w:rPr>
              <w:t>по теме: « Треугольники»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УЗКУ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Самостоятельное выполнение контрольной работы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ДМ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КР №2 (40 мин)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применять полученные знания в системе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152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rFonts w:ascii="a_Romanus" w:hAnsi="a_Romanus"/>
                <w:i/>
                <w:color w:val="000000"/>
                <w:sz w:val="32"/>
                <w:szCs w:val="32"/>
              </w:rPr>
            </w:pPr>
            <w:r w:rsidRPr="002C613C">
              <w:rPr>
                <w:rFonts w:ascii="a_Romanus" w:hAnsi="a_Romanus"/>
                <w:i/>
                <w:color w:val="000000"/>
                <w:sz w:val="32"/>
                <w:szCs w:val="32"/>
              </w:rPr>
              <w:t>Блок 7. Формулы сокращенного умножения (20ч)</w:t>
            </w: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</w:pPr>
            <w:r w:rsidRPr="002C613C">
              <w:rPr>
                <w:rFonts w:ascii="a_Romanus" w:hAnsi="a_Romanus"/>
                <w:i/>
                <w:color w:val="000000"/>
                <w:sz w:val="32"/>
                <w:szCs w:val="32"/>
              </w:rPr>
              <w:t>Цель:</w:t>
            </w:r>
            <w:r w:rsidRPr="002C613C"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  <w:t xml:space="preserve"> выработать умение применять формулы сокращенного умножения в преобразованиях целых выражений в многочлены и в разложении многочленов на множители</w:t>
            </w: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2C613C">
              <w:rPr>
                <w:b/>
                <w:color w:val="000000"/>
                <w:sz w:val="22"/>
                <w:szCs w:val="22"/>
              </w:rPr>
              <w:t>§12. КВАДРАТ СУММЫ И КВАДРАТ РАЗНОСТИ.(5)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95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Возведение в квадрат и в куб суммы и разности двух выражений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Эвристическая беседа,  игровой момент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 формулы: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color w:val="000000"/>
                <w:position w:val="-10"/>
                <w:sz w:val="24"/>
                <w:szCs w:val="24"/>
              </w:rPr>
              <w:object w:dxaOrig="1760" w:dyaOrig="440">
                <v:shape id="_x0000_i1029" type="#_x0000_t75" style="width:86.25pt;height:21.75pt" o:ole="" filled="t">
                  <v:fill color2="black"/>
                  <v:imagedata r:id="rId13" o:title=""/>
                </v:shape>
                <o:OLEObject Type="Embed" ProgID="Equation.3" ShapeID="_x0000_i1029" DrawAspect="Content" ObjectID="_1514265656" r:id="rId14"/>
              </w:objec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представлять в виде многочлена квадрат суммы и разности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П.32, №№ 800, 804, 807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96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Возведение в квадрат и в куб суммы и разности двух выражений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П.32, №№ 809, 813, 816, 827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97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Возведение в квадрат и в куб суммы и разности двух выражений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П.32, №№ 818(</w:t>
            </w:r>
            <w:proofErr w:type="spellStart"/>
            <w:r w:rsidRPr="002C613C">
              <w:rPr>
                <w:color w:val="000000"/>
              </w:rPr>
              <w:t>в</w:t>
            </w:r>
            <w:proofErr w:type="gramStart"/>
            <w:r w:rsidRPr="002C613C">
              <w:rPr>
                <w:color w:val="000000"/>
              </w:rPr>
              <w:t>,г</w:t>
            </w:r>
            <w:proofErr w:type="spellEnd"/>
            <w:proofErr w:type="gramEnd"/>
            <w:r w:rsidRPr="002C613C">
              <w:rPr>
                <w:color w:val="000000"/>
              </w:rPr>
              <w:t>), 820, 822, 829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98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Разложение на множители с помощью формул квадрата суммы и квадрата разности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  <w:sz w:val="22"/>
                <w:szCs w:val="22"/>
              </w:rPr>
            </w:pPr>
            <w:r w:rsidRPr="002C613C">
              <w:rPr>
                <w:iCs/>
                <w:color w:val="000000"/>
                <w:sz w:val="22"/>
                <w:szCs w:val="22"/>
              </w:rPr>
              <w:t>-уметь представлять трехчлен в виде квадрата  двучлена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П.33, №№ 835, 838, 882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99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Разложение на множители с помощью формул квадрата суммы и квадрата разности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П.33, №№ 843, 845, 851(б), 853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2C613C">
              <w:rPr>
                <w:b/>
                <w:color w:val="000000"/>
                <w:sz w:val="22"/>
                <w:szCs w:val="22"/>
              </w:rPr>
              <w:t>§13. РАЗНОСТЬ КВАДРАТОВ, СУММА И РАЗНОСТЬ КУБОВ (5+к/</w:t>
            </w:r>
            <w:proofErr w:type="spellStart"/>
            <w:r w:rsidRPr="002C613C">
              <w:rPr>
                <w:b/>
                <w:color w:val="000000"/>
                <w:sz w:val="22"/>
                <w:szCs w:val="22"/>
              </w:rPr>
              <w:t>р</w:t>
            </w:r>
            <w:proofErr w:type="spellEnd"/>
            <w:r w:rsidRPr="002C613C">
              <w:rPr>
                <w:b/>
                <w:color w:val="000000"/>
                <w:sz w:val="22"/>
                <w:szCs w:val="22"/>
              </w:rPr>
              <w:t>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100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Умножение разности двух выражений на их сумму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iCs/>
                <w:color w:val="000000"/>
              </w:rPr>
              <w:t xml:space="preserve">-уметь выполнять умножение разности двух выражений на их сумму по формуле: </w:t>
            </w:r>
            <w:r w:rsidRPr="002C613C">
              <w:rPr>
                <w:color w:val="000000"/>
                <w:position w:val="-10"/>
                <w:sz w:val="24"/>
                <w:szCs w:val="24"/>
              </w:rPr>
              <w:object w:dxaOrig="1740" w:dyaOrig="440">
                <v:shape id="_x0000_i1030" type="#_x0000_t75" style="width:87pt;height:21.75pt" o:ole="" filled="t">
                  <v:fill color2="black"/>
                  <v:imagedata r:id="rId15" o:title=""/>
                </v:shape>
                <o:OLEObject Type="Embed" ProgID="Equation.3" ShapeID="_x0000_i1030" DrawAspect="Content" ObjectID="_1514265657" r:id="rId16"/>
              </w:objec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П.34, №№855, 861, 881(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,б</w:t>
            </w:r>
            <w:proofErr w:type="gramEnd"/>
            <w:r w:rsidRPr="002C613C">
              <w:rPr>
                <w:color w:val="000000"/>
              </w:rPr>
              <w:t>,в</w:t>
            </w:r>
            <w:proofErr w:type="spellEnd"/>
            <w:r w:rsidRPr="002C613C">
              <w:rPr>
                <w:color w:val="000000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101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Умножение разности двух выражений на их сумму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П.34, №№871, 875, 877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102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Разложение разности квадратов на множители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 формулу</w:t>
            </w:r>
            <w:proofErr w:type="gramStart"/>
            <w:r w:rsidRPr="002C613C">
              <w:rPr>
                <w:iCs/>
                <w:color w:val="000000"/>
              </w:rPr>
              <w:t xml:space="preserve">: </w:t>
            </w:r>
            <w:r w:rsidRPr="002C613C">
              <w:rPr>
                <w:color w:val="000000"/>
                <w:position w:val="-10"/>
                <w:sz w:val="24"/>
                <w:szCs w:val="24"/>
              </w:rPr>
              <w:object w:dxaOrig="1760" w:dyaOrig="440">
                <v:shape id="_x0000_i1031" type="#_x0000_t75" style="width:86.25pt;height:21.75pt" o:ole="" filled="t">
                  <v:fill color2="black"/>
                  <v:imagedata r:id="rId17" o:title=""/>
                </v:shape>
                <o:OLEObject Type="Embed" ProgID="Equation.3" ShapeID="_x0000_i1031" DrawAspect="Content" ObjectID="_1514265658" r:id="rId18"/>
              </w:object>
            </w:r>
            <w:r w:rsidRPr="002C613C">
              <w:rPr>
                <w:iCs/>
                <w:color w:val="000000"/>
              </w:rPr>
              <w:t xml:space="preserve"> ;</w:t>
            </w:r>
            <w:proofErr w:type="gramEnd"/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правильно применять формулу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П.35, №№ 885, 888, 904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103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Разложение на множители суммы и разности кубов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Эвристическая беседа, работа у доски, тестирование, устный опрос,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П.35, №№ 893, 896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104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Обобщающий урок. Разность квадратов, сумма и разность кубов.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Фронтальный</w:t>
            </w:r>
            <w:proofErr w:type="gramEnd"/>
            <w:r w:rsidRPr="002C613C">
              <w:rPr>
                <w:color w:val="000000"/>
              </w:rPr>
              <w:t>, работа у доски, творческие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i/>
                <w:color w:val="000000"/>
              </w:rPr>
              <w:t xml:space="preserve">Знать </w:t>
            </w:r>
            <w:r w:rsidRPr="002C613C">
              <w:rPr>
                <w:color w:val="000000"/>
              </w:rPr>
              <w:t xml:space="preserve">различные способы разложения многочленов на множители; </w:t>
            </w:r>
            <w:r w:rsidRPr="002C613C">
              <w:rPr>
                <w:i/>
                <w:color w:val="000000"/>
              </w:rPr>
              <w:t xml:space="preserve">Уметь </w:t>
            </w:r>
            <w:r w:rsidRPr="002C613C">
              <w:rPr>
                <w:color w:val="000000"/>
              </w:rPr>
              <w:t>применять различные способы разложения многочленов на множители; преобразовывать целые выражения; применять преобразование целых выражений при решении задач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П.32-35, 973(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,б</w:t>
            </w:r>
            <w:proofErr w:type="gramEnd"/>
            <w:r w:rsidRPr="002C613C">
              <w:rPr>
                <w:color w:val="000000"/>
              </w:rPr>
              <w:t>,е</w:t>
            </w:r>
            <w:proofErr w:type="spellEnd"/>
            <w:r w:rsidRPr="002C613C">
              <w:rPr>
                <w:color w:val="000000"/>
              </w:rPr>
              <w:t>), 969, 975(</w:t>
            </w:r>
            <w:proofErr w:type="spellStart"/>
            <w:r w:rsidRPr="002C613C">
              <w:rPr>
                <w:color w:val="000000"/>
              </w:rPr>
              <w:t>а,б</w:t>
            </w:r>
            <w:proofErr w:type="spellEnd"/>
            <w:r w:rsidRPr="002C613C">
              <w:rPr>
                <w:color w:val="000000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105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b/>
                <w:color w:val="000000"/>
              </w:rPr>
              <w:t>Контрольная работа №9</w:t>
            </w:r>
            <w:r w:rsidRPr="002C613C">
              <w:rPr>
                <w:color w:val="000000"/>
              </w:rPr>
              <w:t xml:space="preserve"> «Квадрат суммы и квадрат разности. Разность квадратов. Сумма и разность кубов»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УКЗУ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Самостоятельное выполнение контрольной работы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i/>
                <w:color w:val="000000"/>
              </w:rPr>
              <w:t xml:space="preserve">Уметь </w:t>
            </w:r>
            <w:r w:rsidRPr="002C613C">
              <w:rPr>
                <w:color w:val="000000"/>
              </w:rPr>
              <w:t>применять изученную теорию при выполнении письменных заданий по данной теме.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2C613C">
              <w:rPr>
                <w:b/>
                <w:color w:val="000000"/>
                <w:sz w:val="22"/>
                <w:szCs w:val="22"/>
              </w:rPr>
              <w:t>§14. ПРЕОБРАЗОВАНИЕ ЦЕЛЫХ ВЫРАЖЕНИЙ(8+к/</w:t>
            </w:r>
            <w:proofErr w:type="spellStart"/>
            <w:r w:rsidRPr="002C613C">
              <w:rPr>
                <w:b/>
                <w:color w:val="000000"/>
                <w:sz w:val="22"/>
                <w:szCs w:val="22"/>
              </w:rPr>
              <w:t>р</w:t>
            </w:r>
            <w:proofErr w:type="spellEnd"/>
            <w:r w:rsidRPr="002C613C">
              <w:rPr>
                <w:b/>
                <w:color w:val="000000"/>
                <w:sz w:val="22"/>
                <w:szCs w:val="22"/>
              </w:rPr>
              <w:t>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106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Преобразование целого выражения в многочлен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-знать, что любое целое выражение можно представить в виде многочлена;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применять формулы сокращенного умножения при вычислениях, нахождении значений выражений и упрощении выражений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П.37,  №№ 924, 928, 929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107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Преобразование целого выражения в многочлен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П.37, №№ 926, 931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108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Преобразование </w:t>
            </w:r>
            <w:r w:rsidRPr="002C613C">
              <w:rPr>
                <w:color w:val="000000"/>
              </w:rPr>
              <w:lastRenderedPageBreak/>
              <w:t>целого выражения в многочлен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Коррекция знаний, </w:t>
            </w:r>
            <w:r w:rsidRPr="002C613C">
              <w:rPr>
                <w:color w:val="000000"/>
              </w:rPr>
              <w:lastRenderedPageBreak/>
              <w:t>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 </w:t>
            </w:r>
            <w:r w:rsidRPr="002C613C">
              <w:rPr>
                <w:color w:val="000000"/>
              </w:rPr>
              <w:lastRenderedPageBreak/>
              <w:t>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П.37, №№ 990, </w:t>
            </w:r>
            <w:r w:rsidRPr="002C613C">
              <w:rPr>
                <w:color w:val="000000"/>
              </w:rPr>
              <w:lastRenderedPageBreak/>
              <w:t>992(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,в</w:t>
            </w:r>
            <w:proofErr w:type="spellEnd"/>
            <w:proofErr w:type="gramEnd"/>
            <w:r w:rsidRPr="002C613C">
              <w:rPr>
                <w:color w:val="000000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109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Преобразование целого выражения в многочлен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П.37, №№ 991, 998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110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Применение различных способов для разложения на множители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Эвристическая беседа, работа у доски,  устный опрос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применять последовательно несколько способов для разложения;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-знать, что начинать преобразования следует с вынесения общего множителя за скобки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П.38, №№ 936, 938, 954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111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Применение различных способов для разложения на множители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П.38, №№ 941, 945, принести калькулятор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112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Применение различных способов для разложения на множители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П.38, №№823, 870, 902(</w:t>
            </w:r>
            <w:proofErr w:type="spellStart"/>
            <w:r w:rsidRPr="002C613C">
              <w:rPr>
                <w:color w:val="000000"/>
              </w:rPr>
              <w:t>в</w:t>
            </w:r>
            <w:proofErr w:type="gramStart"/>
            <w:r w:rsidRPr="002C613C">
              <w:rPr>
                <w:color w:val="000000"/>
              </w:rPr>
              <w:t>,г</w:t>
            </w:r>
            <w:proofErr w:type="spellEnd"/>
            <w:proofErr w:type="gramEnd"/>
            <w:r w:rsidRPr="002C613C">
              <w:rPr>
                <w:color w:val="000000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113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Применение различных способов для разложения на множители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П.34-38 повторить, №№ 998(б), 1016(</w:t>
            </w:r>
            <w:proofErr w:type="spellStart"/>
            <w:r w:rsidRPr="002C613C">
              <w:rPr>
                <w:color w:val="000000"/>
              </w:rPr>
              <w:t>в</w:t>
            </w:r>
            <w:proofErr w:type="gramStart"/>
            <w:r w:rsidRPr="002C613C">
              <w:rPr>
                <w:color w:val="000000"/>
              </w:rPr>
              <w:t>,г</w:t>
            </w:r>
            <w:proofErr w:type="spellEnd"/>
            <w:proofErr w:type="gramEnd"/>
            <w:r w:rsidRPr="002C613C">
              <w:rPr>
                <w:color w:val="000000"/>
              </w:rPr>
              <w:t>), 1017(в, г)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114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b/>
                <w:color w:val="000000"/>
                <w:u w:val="single"/>
              </w:rPr>
              <w:t>Контрольная работа №10</w:t>
            </w:r>
            <w:r w:rsidRPr="002C613C">
              <w:rPr>
                <w:b/>
                <w:color w:val="000000"/>
              </w:rPr>
              <w:t xml:space="preserve"> </w:t>
            </w:r>
            <w:r w:rsidRPr="002C613C">
              <w:rPr>
                <w:color w:val="000000"/>
              </w:rPr>
              <w:t>«Преобразование целых выражений»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УКЗУ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Самостоятельное выполнение контрольной работы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-правильно определить способ для разложения на множители;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 формулы сокращенного умножения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152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rFonts w:ascii="a_Romanus" w:hAnsi="a_Romanus"/>
                <w:i/>
                <w:color w:val="000000"/>
                <w:sz w:val="32"/>
                <w:szCs w:val="32"/>
              </w:rPr>
            </w:pPr>
            <w:r w:rsidRPr="002C613C">
              <w:rPr>
                <w:rFonts w:ascii="a_Romanus" w:hAnsi="a_Romanus"/>
                <w:i/>
                <w:color w:val="000000"/>
                <w:sz w:val="32"/>
                <w:szCs w:val="32"/>
              </w:rPr>
              <w:t>Блок 8. Параллельные прямые (9ч)</w:t>
            </w: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</w:pPr>
            <w:r w:rsidRPr="002C613C">
              <w:rPr>
                <w:rFonts w:ascii="a_Romanus" w:hAnsi="a_Romanus"/>
                <w:i/>
                <w:color w:val="000000"/>
                <w:sz w:val="32"/>
                <w:szCs w:val="32"/>
              </w:rPr>
              <w:t>Цель:</w:t>
            </w:r>
            <w:r w:rsidRPr="002C613C"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  <w:t xml:space="preserve"> ввести одно из важнейших понятий – понятие параллельных прямых; дать первое представление об аксиомах и аксиоматическом методе в геометрии; ввести аксиому параллельных прямых.</w:t>
            </w: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8"/>
                <w:szCs w:val="28"/>
              </w:rPr>
            </w:pPr>
            <w:r w:rsidRPr="002C613C">
              <w:rPr>
                <w:b/>
                <w:color w:val="000000"/>
                <w:sz w:val="28"/>
                <w:szCs w:val="28"/>
              </w:rPr>
              <w:t>§ 1. Признаки параллельности двух прямых (3)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rPr>
          <w:trHeight w:val="925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115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Определение параллельности </w:t>
            </w:r>
            <w:proofErr w:type="gramStart"/>
            <w:r w:rsidRPr="002C613C">
              <w:rPr>
                <w:color w:val="000000"/>
              </w:rPr>
              <w:t>прямых</w:t>
            </w:r>
            <w:proofErr w:type="gramEnd"/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Эвристическая беседа, работа у доски, тестирование, устный опрос, математический диктант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 какие прямые называются параллельными, теоремы признаков параллельности;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-показывать накрест лежащие, односторонние, соответственные углы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П.24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В.1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№186(а)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116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Признаки параллельности </w:t>
            </w:r>
            <w:proofErr w:type="gramStart"/>
            <w:r w:rsidRPr="002C613C">
              <w:rPr>
                <w:color w:val="000000"/>
              </w:rPr>
              <w:t>прямых</w:t>
            </w:r>
            <w:proofErr w:type="gramEnd"/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тест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П.24-25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В.1-5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№ 186(б)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117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Практические </w:t>
            </w:r>
            <w:r w:rsidRPr="002C613C">
              <w:rPr>
                <w:color w:val="000000"/>
              </w:rPr>
              <w:lastRenderedPageBreak/>
              <w:t xml:space="preserve">способы построения </w:t>
            </w:r>
            <w:proofErr w:type="gramStart"/>
            <w:r w:rsidRPr="002C613C">
              <w:rPr>
                <w:color w:val="000000"/>
              </w:rPr>
              <w:t>параллельных</w:t>
            </w:r>
            <w:proofErr w:type="gramEnd"/>
            <w:r w:rsidRPr="002C613C">
              <w:rPr>
                <w:color w:val="000000"/>
              </w:rPr>
              <w:t xml:space="preserve"> прямых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УЗИМ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Фронтальный опрос, </w:t>
            </w:r>
            <w:r w:rsidRPr="002C613C">
              <w:rPr>
                <w:color w:val="000000"/>
              </w:rPr>
              <w:lastRenderedPageBreak/>
              <w:t>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ДМ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lastRenderedPageBreak/>
              <w:t>СР</w:t>
            </w:r>
            <w:proofErr w:type="gramEnd"/>
            <w:r w:rsidRPr="002C613C">
              <w:rPr>
                <w:color w:val="000000"/>
              </w:rPr>
              <w:t xml:space="preserve"> №13 (15 мин)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П.26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В.1-6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№199-197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8"/>
                <w:szCs w:val="28"/>
              </w:rPr>
            </w:pPr>
            <w:r w:rsidRPr="002C613C">
              <w:rPr>
                <w:b/>
                <w:color w:val="000000"/>
                <w:sz w:val="28"/>
                <w:szCs w:val="28"/>
              </w:rPr>
              <w:t>§ 2. Аксиома параллельных прямых (3+решение задач(2ч)+к/</w:t>
            </w:r>
            <w:proofErr w:type="spellStart"/>
            <w:r w:rsidRPr="002C613C">
              <w:rPr>
                <w:b/>
                <w:color w:val="000000"/>
                <w:sz w:val="28"/>
                <w:szCs w:val="28"/>
              </w:rPr>
              <w:t>р</w:t>
            </w:r>
            <w:proofErr w:type="spellEnd"/>
            <w:r w:rsidRPr="002C613C">
              <w:rPr>
                <w:b/>
                <w:color w:val="000000"/>
                <w:sz w:val="28"/>
                <w:szCs w:val="28"/>
              </w:rPr>
              <w:t>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118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Аксиома </w:t>
            </w:r>
            <w:proofErr w:type="gramStart"/>
            <w:r w:rsidRPr="002C613C">
              <w:rPr>
                <w:color w:val="000000"/>
              </w:rPr>
              <w:t>параллельных</w:t>
            </w:r>
            <w:proofErr w:type="gramEnd"/>
            <w:r w:rsidRPr="002C613C">
              <w:rPr>
                <w:color w:val="000000"/>
              </w:rPr>
              <w:t xml:space="preserve"> прямых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Эвристическая беседа, дифференцированные задания, игровой момент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  <w:sz w:val="22"/>
                <w:szCs w:val="22"/>
              </w:rPr>
            </w:pPr>
            <w:r w:rsidRPr="002C613C">
              <w:rPr>
                <w:iCs/>
                <w:color w:val="000000"/>
                <w:sz w:val="22"/>
                <w:szCs w:val="22"/>
              </w:rPr>
              <w:t xml:space="preserve">-знать аксиому </w:t>
            </w:r>
            <w:proofErr w:type="gramStart"/>
            <w:r w:rsidRPr="002C613C">
              <w:rPr>
                <w:iCs/>
                <w:color w:val="000000"/>
                <w:sz w:val="22"/>
                <w:szCs w:val="22"/>
              </w:rPr>
              <w:t>параллельных</w:t>
            </w:r>
            <w:proofErr w:type="gramEnd"/>
            <w:r w:rsidRPr="002C613C">
              <w:rPr>
                <w:iCs/>
                <w:color w:val="000000"/>
                <w:sz w:val="22"/>
                <w:szCs w:val="22"/>
              </w:rPr>
              <w:t xml:space="preserve"> прямых и её следствие;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  <w:sz w:val="22"/>
                <w:szCs w:val="22"/>
              </w:rPr>
            </w:pPr>
            <w:r w:rsidRPr="002C613C">
              <w:rPr>
                <w:iCs/>
                <w:color w:val="000000"/>
                <w:sz w:val="22"/>
                <w:szCs w:val="22"/>
              </w:rPr>
              <w:t xml:space="preserve">-уметь доказывать обратные теоремы параллельности </w:t>
            </w:r>
            <w:proofErr w:type="gramStart"/>
            <w:r w:rsidRPr="002C613C">
              <w:rPr>
                <w:iCs/>
                <w:color w:val="000000"/>
                <w:sz w:val="22"/>
                <w:szCs w:val="22"/>
              </w:rPr>
              <w:t>прямых</w:t>
            </w:r>
            <w:proofErr w:type="gramEnd"/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П.29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В.12-15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№ 203(а), 201, подобрать примеры прямых и обратных утверждений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119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Свойства </w:t>
            </w:r>
            <w:proofErr w:type="gramStart"/>
            <w:r w:rsidRPr="002C613C">
              <w:rPr>
                <w:color w:val="000000"/>
              </w:rPr>
              <w:t>параллельных</w:t>
            </w:r>
            <w:proofErr w:type="gramEnd"/>
            <w:r w:rsidRPr="002C613C">
              <w:rPr>
                <w:color w:val="000000"/>
              </w:rPr>
              <w:t xml:space="preserve"> прямых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ДМ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МД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П.24-29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В.1-15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№ 209, 207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120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Свойства </w:t>
            </w:r>
            <w:proofErr w:type="gramStart"/>
            <w:r w:rsidRPr="002C613C">
              <w:rPr>
                <w:color w:val="000000"/>
              </w:rPr>
              <w:t>параллельных</w:t>
            </w:r>
            <w:proofErr w:type="gramEnd"/>
            <w:r w:rsidRPr="002C613C">
              <w:rPr>
                <w:color w:val="000000"/>
              </w:rPr>
              <w:t xml:space="preserve"> прямых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П.24-29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.1-15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№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121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 по теме: « Параллельные прямые»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ДМ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СР</w:t>
            </w:r>
            <w:proofErr w:type="gramEnd"/>
            <w:r w:rsidRPr="002C613C">
              <w:rPr>
                <w:color w:val="000000"/>
              </w:rPr>
              <w:t xml:space="preserve"> №16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  <w:sz w:val="22"/>
                <w:szCs w:val="22"/>
              </w:rPr>
            </w:pPr>
            <w:r w:rsidRPr="002C613C">
              <w:rPr>
                <w:iCs/>
                <w:color w:val="000000"/>
                <w:sz w:val="22"/>
                <w:szCs w:val="22"/>
              </w:rPr>
              <w:t>-уметь применять признаки параллельности прямых и обратные теоремы при решении задач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 24-29, №211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122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 по теме: « Параллельные прямые»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П.24-29, №204, 215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123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b/>
                <w:color w:val="000000"/>
                <w:u w:val="single"/>
              </w:rPr>
              <w:t>Контрольная работа №11</w:t>
            </w:r>
            <w:r w:rsidRPr="002C613C">
              <w:rPr>
                <w:color w:val="000000"/>
              </w:rPr>
              <w:t xml:space="preserve"> по теме: « Параллельные прямые»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УКЗУ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Самостоятельное выполнение контрольной работы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ДМ 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r w:rsidRPr="002C613C">
              <w:rPr>
                <w:color w:val="000000"/>
              </w:rPr>
              <w:t>КР №3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  <w:sz w:val="22"/>
                <w:szCs w:val="22"/>
              </w:rPr>
            </w:pPr>
            <w:r w:rsidRPr="002C613C">
              <w:rPr>
                <w:iCs/>
                <w:color w:val="000000"/>
                <w:sz w:val="22"/>
                <w:szCs w:val="22"/>
              </w:rPr>
              <w:t>-уметь применять полученные знания в комплексе при решении задач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spellStart"/>
            <w:r w:rsidRPr="002C613C">
              <w:rPr>
                <w:color w:val="000000"/>
              </w:rPr>
              <w:t>Повт</w:t>
            </w:r>
            <w:proofErr w:type="spellEnd"/>
            <w:r w:rsidRPr="002C613C">
              <w:rPr>
                <w:color w:val="000000"/>
              </w:rPr>
              <w:t>. П.5-29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152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rFonts w:ascii="a_Romanus" w:hAnsi="a_Romanus"/>
                <w:i/>
                <w:color w:val="000000"/>
                <w:sz w:val="32"/>
                <w:szCs w:val="32"/>
              </w:rPr>
            </w:pPr>
            <w:r w:rsidRPr="002C613C">
              <w:rPr>
                <w:rFonts w:ascii="a_Romanus" w:hAnsi="a_Romanus"/>
                <w:i/>
                <w:color w:val="000000"/>
                <w:sz w:val="32"/>
                <w:szCs w:val="32"/>
              </w:rPr>
              <w:t>Блок 9. Системы линейных уравнений (17ч)</w:t>
            </w: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</w:pPr>
            <w:r w:rsidRPr="002C613C">
              <w:rPr>
                <w:rFonts w:ascii="a_Romanus" w:hAnsi="a_Romanus"/>
                <w:i/>
                <w:color w:val="000000"/>
                <w:sz w:val="32"/>
                <w:szCs w:val="32"/>
              </w:rPr>
              <w:t xml:space="preserve">Цель: </w:t>
            </w:r>
            <w:r w:rsidRPr="002C613C"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  <w:t>ознакомить учащихся со способом решения систем линейных уравнений с двумя переменными, выработать умение решать системы уравнений и применять их при решении текстовых задач.</w:t>
            </w: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8"/>
                <w:szCs w:val="28"/>
              </w:rPr>
            </w:pPr>
            <w:r w:rsidRPr="002C613C">
              <w:rPr>
                <w:b/>
                <w:color w:val="000000"/>
                <w:sz w:val="28"/>
                <w:szCs w:val="28"/>
              </w:rPr>
              <w:t>§ 15. Линейные уравнения с двумя переменными и их системы (6)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124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Линейное уравнение с двумя переменными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Исследовательская работа, устный опрос, </w:t>
            </w:r>
            <w:r w:rsidRPr="002C613C">
              <w:rPr>
                <w:color w:val="000000"/>
              </w:rPr>
              <w:lastRenderedPageBreak/>
              <w:t>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 xml:space="preserve">-знать, какое уравнение называется линейным </w:t>
            </w:r>
            <w:r w:rsidRPr="002C613C">
              <w:rPr>
                <w:iCs/>
                <w:color w:val="000000"/>
              </w:rPr>
              <w:lastRenderedPageBreak/>
              <w:t>уравнением с двумя переменными;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определять является ли пара чисел решением уравнения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П. 40,  №№ 1028, 1031, 1034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125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Линейное уравнение с двумя переменными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П.40, № 1038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126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График линейного уравнения с двумя переменными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 xml:space="preserve">-знать, что графиком линейного уравнения с двумя переменными является </w:t>
            </w:r>
            <w:proofErr w:type="gramStart"/>
            <w:r w:rsidRPr="002C613C">
              <w:rPr>
                <w:iCs/>
                <w:color w:val="000000"/>
              </w:rPr>
              <w:t>прямая</w:t>
            </w:r>
            <w:proofErr w:type="gramEnd"/>
            <w:r w:rsidRPr="002C613C">
              <w:rPr>
                <w:iCs/>
                <w:color w:val="000000"/>
              </w:rPr>
              <w:t>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-определять принадлежность точки графику;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строить график уравнения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П.41, №№ 1046, 1049, 1054(б)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127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График линейного уравнения с двумя переменными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П.41, №№ 1141(а), 1151, 1148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128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Системы линейных уравнений с двумя переменными.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уметь решить систему линейных уравнений с двумя переменными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П.42, №№ 1058, 1061, 1063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129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Системы линейных уравнений с двумя переменными.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П.42, № 1067, 1062(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,г</w:t>
            </w:r>
            <w:proofErr w:type="spellEnd"/>
            <w:proofErr w:type="gramEnd"/>
            <w:r w:rsidRPr="002C613C">
              <w:rPr>
                <w:color w:val="000000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tabs>
                <w:tab w:val="left" w:pos="242"/>
              </w:tabs>
              <w:autoSpaceDE/>
              <w:snapToGrid w:val="0"/>
              <w:jc w:val="center"/>
              <w:rPr>
                <w:b/>
                <w:color w:val="000000"/>
                <w:sz w:val="28"/>
                <w:szCs w:val="28"/>
              </w:rPr>
            </w:pPr>
            <w:r w:rsidRPr="002C613C">
              <w:rPr>
                <w:b/>
                <w:color w:val="000000"/>
                <w:sz w:val="28"/>
                <w:szCs w:val="28"/>
              </w:rPr>
              <w:t>§ 16. Решение систем линейных уравнений (10 + к/</w:t>
            </w:r>
            <w:proofErr w:type="spellStart"/>
            <w:r w:rsidRPr="002C613C">
              <w:rPr>
                <w:b/>
                <w:color w:val="000000"/>
                <w:sz w:val="28"/>
                <w:szCs w:val="28"/>
              </w:rPr>
              <w:t>р</w:t>
            </w:r>
            <w:proofErr w:type="spellEnd"/>
            <w:r w:rsidRPr="002C613C">
              <w:rPr>
                <w:b/>
                <w:color w:val="000000"/>
                <w:sz w:val="28"/>
                <w:szCs w:val="28"/>
              </w:rPr>
              <w:t>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130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Способ подстановки.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Эвристическая беседа,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 алгоритм решения систем двух линейных уравнений способом подстановки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П.43, №№ 1070)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,в</w:t>
            </w:r>
            <w:proofErr w:type="spellEnd"/>
            <w:proofErr w:type="gramEnd"/>
            <w:r w:rsidRPr="002C613C">
              <w:rPr>
                <w:color w:val="000000"/>
              </w:rPr>
              <w:t>), 1072(</w:t>
            </w:r>
            <w:proofErr w:type="spellStart"/>
            <w:r w:rsidRPr="002C613C">
              <w:rPr>
                <w:color w:val="000000"/>
              </w:rPr>
              <w:t>а,в</w:t>
            </w:r>
            <w:proofErr w:type="spellEnd"/>
            <w:r w:rsidRPr="002C613C">
              <w:rPr>
                <w:color w:val="000000"/>
              </w:rPr>
              <w:t>), 1074(б)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131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Способ подстановки.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с/</w:t>
            </w:r>
            <w:proofErr w:type="spellStart"/>
            <w:proofErr w:type="gramStart"/>
            <w:r w:rsidRPr="002C613C">
              <w:rPr>
                <w:color w:val="000000"/>
              </w:rPr>
              <w:t>р</w:t>
            </w:r>
            <w:proofErr w:type="spellEnd"/>
            <w:proofErr w:type="gramEnd"/>
            <w:r w:rsidRPr="002C613C">
              <w:rPr>
                <w:color w:val="000000"/>
              </w:rPr>
              <w:t xml:space="preserve"> по карточкам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П.43, №№ 1076(б), 1078(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,б</w:t>
            </w:r>
            <w:proofErr w:type="spellEnd"/>
            <w:proofErr w:type="gramEnd"/>
            <w:r w:rsidRPr="002C613C">
              <w:rPr>
                <w:color w:val="000000"/>
              </w:rPr>
              <w:t>), 1079(</w:t>
            </w:r>
            <w:proofErr w:type="spellStart"/>
            <w:r w:rsidRPr="002C613C">
              <w:rPr>
                <w:color w:val="000000"/>
              </w:rPr>
              <w:t>б,г</w:t>
            </w:r>
            <w:proofErr w:type="spellEnd"/>
            <w:r w:rsidRPr="002C613C">
              <w:rPr>
                <w:color w:val="000000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132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Способ подстановки.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П.43, № 1080(б), 1077(б)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133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Способ подстановки.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П.43, № 1077(г), 1078(в)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134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Способ сложения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Эвристическая беседа,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 алгоритм решения систем двух линейных уравнений способом сложения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П.44, №№ 1083(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,б</w:t>
            </w:r>
            <w:proofErr w:type="spellEnd"/>
            <w:proofErr w:type="gramEnd"/>
            <w:r w:rsidRPr="002C613C">
              <w:rPr>
                <w:color w:val="000000"/>
              </w:rPr>
              <w:t>), 1085(</w:t>
            </w:r>
            <w:proofErr w:type="spellStart"/>
            <w:r w:rsidRPr="002C613C">
              <w:rPr>
                <w:color w:val="000000"/>
              </w:rPr>
              <w:t>а,б</w:t>
            </w:r>
            <w:proofErr w:type="spellEnd"/>
            <w:r w:rsidRPr="002C613C">
              <w:rPr>
                <w:color w:val="000000"/>
              </w:rPr>
              <w:t xml:space="preserve">),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135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Способ сложения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П.44, 1089, 1097(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,в</w:t>
            </w:r>
            <w:proofErr w:type="spellEnd"/>
            <w:proofErr w:type="gramEnd"/>
            <w:r w:rsidRPr="002C613C">
              <w:rPr>
                <w:color w:val="000000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136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Способ сложения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П.44, 1083(</w:t>
            </w:r>
            <w:proofErr w:type="spellStart"/>
            <w:r w:rsidRPr="002C613C">
              <w:rPr>
                <w:color w:val="000000"/>
              </w:rPr>
              <w:t>в</w:t>
            </w:r>
            <w:proofErr w:type="gramStart"/>
            <w:r w:rsidRPr="002C613C">
              <w:rPr>
                <w:color w:val="000000"/>
              </w:rPr>
              <w:t>,г</w:t>
            </w:r>
            <w:proofErr w:type="spellEnd"/>
            <w:proofErr w:type="gramEnd"/>
            <w:r w:rsidRPr="002C613C">
              <w:rPr>
                <w:color w:val="000000"/>
              </w:rPr>
              <w:t>), 1085(</w:t>
            </w:r>
            <w:proofErr w:type="spellStart"/>
            <w:r w:rsidRPr="002C613C">
              <w:rPr>
                <w:color w:val="000000"/>
              </w:rPr>
              <w:t>в,г</w:t>
            </w:r>
            <w:proofErr w:type="spellEnd"/>
            <w:r w:rsidRPr="002C613C">
              <w:rPr>
                <w:color w:val="000000"/>
              </w:rPr>
              <w:t>), 1094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137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Решение задач с помощью систем уравнений.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-определять неизвестные и составить систему уравнений по условию задачи;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решать систему разными способами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П.45, №№ 1116, 1108, 1124(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,б</w:t>
            </w:r>
            <w:proofErr w:type="spellEnd"/>
            <w:proofErr w:type="gramEnd"/>
            <w:r w:rsidRPr="002C613C">
              <w:rPr>
                <w:color w:val="000000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138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Решение задач с помощью систем уравнений.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П.45, №№ 1111, 1105, 1125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139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Решение задач с помощью систем уравнений.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П.44-45, №№ 1112, 1114, 1118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140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b/>
                <w:color w:val="000000"/>
                <w:u w:val="single"/>
              </w:rPr>
              <w:t xml:space="preserve">Контрольная работа №12     </w:t>
            </w:r>
            <w:r w:rsidRPr="002C613C">
              <w:rPr>
                <w:color w:val="000000"/>
              </w:rPr>
              <w:t>«Системы линейных уравнений 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УКЗУ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Самостоятельное выполнение контрольной работы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решать системы уравнений способом подстановки и способом сложения;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-решать задачи на составление систем;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задавать линейную функцию формулой по двум точкам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152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rFonts w:ascii="a_Romanus" w:hAnsi="a_Romanus"/>
                <w:i/>
                <w:color w:val="000000"/>
                <w:sz w:val="32"/>
                <w:szCs w:val="32"/>
              </w:rPr>
            </w:pPr>
            <w:r w:rsidRPr="002C613C">
              <w:rPr>
                <w:rFonts w:ascii="a_Romanus" w:hAnsi="a_Romanus"/>
                <w:i/>
                <w:color w:val="000000"/>
                <w:sz w:val="32"/>
                <w:szCs w:val="32"/>
              </w:rPr>
              <w:t>Блок 10. Соотношения между сторонами и углами треугольника (16ч)</w:t>
            </w: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</w:pPr>
            <w:r w:rsidRPr="002C613C">
              <w:rPr>
                <w:rFonts w:ascii="a_Romanus" w:hAnsi="a_Romanus"/>
                <w:i/>
                <w:color w:val="000000"/>
                <w:sz w:val="32"/>
                <w:szCs w:val="32"/>
              </w:rPr>
              <w:t xml:space="preserve">Цель: </w:t>
            </w:r>
            <w:r w:rsidRPr="002C613C"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  <w:t>рассмотреть новые интересные и важные свойства треугольников</w:t>
            </w: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8"/>
                <w:szCs w:val="28"/>
              </w:rPr>
            </w:pPr>
            <w:r w:rsidRPr="002C613C">
              <w:rPr>
                <w:b/>
                <w:color w:val="000000"/>
                <w:sz w:val="28"/>
                <w:szCs w:val="28"/>
              </w:rPr>
              <w:t>§ 1. Сумма углов треугольника (2)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141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Теорема о сумме углов треугольника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Эвристическая беседа,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определять вид треугольника;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доказывать теорему о сумме углов треугольника и применять её при решении задач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П.30, №223(б), 227(а), 228(б)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142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Остроугольный, прямоугольный  и тупоугольный треугольники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ДМ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СР</w:t>
            </w:r>
            <w:proofErr w:type="gramEnd"/>
            <w:r w:rsidRPr="002C613C">
              <w:rPr>
                <w:color w:val="000000"/>
              </w:rPr>
              <w:t xml:space="preserve"> №17,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П.30,31 в.1-5, № 234, 230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8"/>
                <w:szCs w:val="28"/>
              </w:rPr>
            </w:pPr>
            <w:r w:rsidRPr="002C613C">
              <w:rPr>
                <w:b/>
                <w:color w:val="000000"/>
                <w:sz w:val="28"/>
                <w:szCs w:val="28"/>
              </w:rPr>
              <w:t>§ 2. Соотношения между сторонами и углами треугольника (3 + к/</w:t>
            </w:r>
            <w:proofErr w:type="spellStart"/>
            <w:r w:rsidRPr="002C613C">
              <w:rPr>
                <w:b/>
                <w:color w:val="000000"/>
                <w:sz w:val="28"/>
                <w:szCs w:val="28"/>
              </w:rPr>
              <w:t>р</w:t>
            </w:r>
            <w:proofErr w:type="spellEnd"/>
            <w:r w:rsidRPr="002C613C">
              <w:rPr>
                <w:b/>
                <w:color w:val="000000"/>
                <w:sz w:val="28"/>
                <w:szCs w:val="28"/>
              </w:rPr>
              <w:t>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143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Теорема о соотношениях  между сторонами и углами треугольника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Эвристическая беседа,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  <w:sz w:val="22"/>
                <w:szCs w:val="22"/>
              </w:rPr>
            </w:pPr>
            <w:r w:rsidRPr="002C613C">
              <w:rPr>
                <w:iCs/>
                <w:color w:val="000000"/>
                <w:sz w:val="22"/>
                <w:szCs w:val="22"/>
              </w:rPr>
              <w:t>-определять существует ли треугольник с данными сторонами;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  <w:sz w:val="22"/>
                <w:szCs w:val="22"/>
              </w:rPr>
            </w:pPr>
            <w:r w:rsidRPr="002C613C">
              <w:rPr>
                <w:iCs/>
                <w:color w:val="000000"/>
                <w:sz w:val="22"/>
                <w:szCs w:val="22"/>
              </w:rPr>
              <w:t>-знать теорему и её следствия;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  <w:sz w:val="22"/>
                <w:szCs w:val="22"/>
              </w:rPr>
            </w:pPr>
            <w:r w:rsidRPr="002C613C">
              <w:rPr>
                <w:iCs/>
                <w:color w:val="000000"/>
                <w:sz w:val="22"/>
                <w:szCs w:val="22"/>
              </w:rPr>
              <w:t>-уметь доказывать утверждения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П.32, в.6-8, № 241, 237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144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Неравенство треугольника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П.32-33, в.6-9, № 242, 250(б)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145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Решение задач на </w:t>
            </w:r>
            <w:r w:rsidRPr="002C613C">
              <w:rPr>
                <w:color w:val="000000"/>
              </w:rPr>
              <w:lastRenderedPageBreak/>
              <w:t>соотношения между сторонами и углами треугольника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Фронтальный опрос, </w:t>
            </w:r>
            <w:r w:rsidRPr="002C613C">
              <w:rPr>
                <w:color w:val="000000"/>
              </w:rPr>
              <w:lastRenderedPageBreak/>
              <w:t>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146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b/>
                <w:color w:val="000000"/>
              </w:rPr>
              <w:t>Контрольная работа №13</w:t>
            </w:r>
            <w:r w:rsidRPr="002C613C">
              <w:rPr>
                <w:color w:val="000000"/>
              </w:rPr>
              <w:t xml:space="preserve"> «Сумма углов треугольника. Соотношения между сторонами и углами треугольника»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УКЗУ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Самостоятельное выполнение контрольной работы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применять теорему о сумме углов к решению задач;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решать задачи, используя соотношения между сторонами и углами треугольника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8"/>
                <w:szCs w:val="28"/>
              </w:rPr>
            </w:pPr>
            <w:r w:rsidRPr="002C613C">
              <w:rPr>
                <w:b/>
                <w:color w:val="000000"/>
                <w:sz w:val="28"/>
                <w:szCs w:val="28"/>
              </w:rPr>
              <w:t>§ 3. Прямоугольные треугольники (4)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147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Прямоугольные треугольники и некоторые их свойства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  <w:sz w:val="22"/>
                <w:szCs w:val="22"/>
              </w:rPr>
            </w:pPr>
            <w:r w:rsidRPr="002C613C">
              <w:rPr>
                <w:iCs/>
                <w:color w:val="000000"/>
                <w:sz w:val="22"/>
                <w:szCs w:val="22"/>
              </w:rPr>
              <w:t>-уметь доказывать свойства прямоугольных треугольников;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  <w:sz w:val="22"/>
                <w:szCs w:val="22"/>
              </w:rPr>
            </w:pPr>
            <w:r w:rsidRPr="002C613C">
              <w:rPr>
                <w:iCs/>
                <w:color w:val="000000"/>
                <w:sz w:val="22"/>
                <w:szCs w:val="22"/>
              </w:rPr>
              <w:t>-уметь применять свойства и признаки при решении задач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П.34, в.10-11, №255, 257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148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Признаки равенства прямоугольных треугольников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П.35, в.12,13, № 262, 264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149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 по теме «Прямоугольные треугольники»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ДМ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СР</w:t>
            </w:r>
            <w:proofErr w:type="gramEnd"/>
            <w:r w:rsidRPr="002C613C">
              <w:rPr>
                <w:color w:val="000000"/>
              </w:rPr>
              <w:t xml:space="preserve"> №21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П.30-35 прочитать, п.36, № 266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150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 по теме «Прямоугольные треугольники»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П.15-33, №258, 268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81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  <w:sz w:val="28"/>
                <w:szCs w:val="28"/>
              </w:rPr>
            </w:pPr>
            <w:r w:rsidRPr="002C613C">
              <w:rPr>
                <w:b/>
                <w:color w:val="000000"/>
                <w:sz w:val="28"/>
                <w:szCs w:val="28"/>
              </w:rPr>
              <w:t>§ 4. Построение треугольника по трем элементам (2 + решение задач (3ч) + к/</w:t>
            </w:r>
            <w:proofErr w:type="spellStart"/>
            <w:r w:rsidRPr="002C613C">
              <w:rPr>
                <w:b/>
                <w:color w:val="000000"/>
                <w:sz w:val="28"/>
                <w:szCs w:val="28"/>
              </w:rPr>
              <w:t>р</w:t>
            </w:r>
            <w:proofErr w:type="spellEnd"/>
            <w:r w:rsidRPr="002C613C">
              <w:rPr>
                <w:b/>
                <w:color w:val="000000"/>
                <w:sz w:val="28"/>
                <w:szCs w:val="28"/>
              </w:rPr>
              <w:t>)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151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Расстояние от точки </w:t>
            </w:r>
            <w:proofErr w:type="gramStart"/>
            <w:r w:rsidRPr="002C613C">
              <w:rPr>
                <w:color w:val="000000"/>
              </w:rPr>
              <w:t>до</w:t>
            </w:r>
            <w:proofErr w:type="gramEnd"/>
            <w:r w:rsidRPr="002C613C">
              <w:rPr>
                <w:color w:val="000000"/>
              </w:rPr>
              <w:t xml:space="preserve"> прямой. Расстояние между </w:t>
            </w:r>
            <w:proofErr w:type="gramStart"/>
            <w:r w:rsidRPr="002C613C">
              <w:rPr>
                <w:color w:val="000000"/>
              </w:rPr>
              <w:t>параллельными</w:t>
            </w:r>
            <w:proofErr w:type="gramEnd"/>
            <w:r w:rsidRPr="002C613C">
              <w:rPr>
                <w:color w:val="000000"/>
              </w:rPr>
              <w:t xml:space="preserve"> прямыми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строить треугольник по двум сторонам и углу между ними;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строить треугольник по стороне и двум прилежащим к ней углам;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строить треугольник по трем сторонам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П.37, в.14-18, № 272, 274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152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Построение треугольника по трём элементам.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УОНМ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Исследовательская работа, устный опрос, индивидуальная работа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П.37, в.14-18, № 277, 280,294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153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Построение треугольника по трём элементам. 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ДМ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СР</w:t>
            </w:r>
            <w:proofErr w:type="gramEnd"/>
            <w:r w:rsidRPr="002C613C">
              <w:rPr>
                <w:color w:val="000000"/>
              </w:rPr>
              <w:t xml:space="preserve"> № 24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№263, 276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154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Решение задач по теме: « Прямоугольные </w:t>
            </w:r>
            <w:r w:rsidRPr="002C613C">
              <w:rPr>
                <w:color w:val="000000"/>
              </w:rPr>
              <w:lastRenderedPageBreak/>
              <w:t>треугольники»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Фронтальный опрос, работа у доски, дифференцированные </w:t>
            </w:r>
            <w:r w:rsidRPr="002C613C">
              <w:rPr>
                <w:color w:val="000000"/>
              </w:rPr>
              <w:lastRenderedPageBreak/>
              <w:t>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текущий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 xml:space="preserve">-уметь применять свойства и признаки прямоугольных треугольников при решении </w:t>
            </w:r>
            <w:r w:rsidRPr="002C613C">
              <w:rPr>
                <w:iCs/>
                <w:color w:val="000000"/>
              </w:rPr>
              <w:lastRenderedPageBreak/>
              <w:t>задач;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-выполнять построение треугольника по трем элементам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№298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155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 по теме: « Прямоугольные треугольники»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№308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156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b/>
                <w:color w:val="000000"/>
              </w:rPr>
              <w:t>Контрольная работа № 14 по теме:</w:t>
            </w:r>
            <w:r w:rsidRPr="002C613C">
              <w:rPr>
                <w:b/>
                <w:i/>
                <w:color w:val="000000"/>
                <w:u w:val="single"/>
              </w:rPr>
              <w:t xml:space="preserve"> </w:t>
            </w:r>
            <w:r w:rsidRPr="002C613C">
              <w:rPr>
                <w:color w:val="000000"/>
              </w:rPr>
              <w:t>«Прямоугольные треугольники»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УКЗУ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Самостоятельное выполнение контрольной работы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применять полученные знания в комплексе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1524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rFonts w:ascii="a_Romanus" w:hAnsi="a_Romanus"/>
                <w:i/>
                <w:color w:val="000000"/>
                <w:sz w:val="32"/>
                <w:szCs w:val="32"/>
              </w:rPr>
            </w:pPr>
            <w:r w:rsidRPr="002C613C">
              <w:rPr>
                <w:rFonts w:ascii="a_Romanus" w:hAnsi="a_Romanus"/>
                <w:i/>
                <w:color w:val="000000"/>
                <w:sz w:val="32"/>
                <w:szCs w:val="32"/>
              </w:rPr>
              <w:t>Блок 11. Итоговое повторение (19ч)</w:t>
            </w:r>
          </w:p>
          <w:p w:rsidR="00D65CD0" w:rsidRPr="002C613C" w:rsidRDefault="00D65CD0" w:rsidP="007A26FE">
            <w:pPr>
              <w:widowControl/>
              <w:autoSpaceDE/>
              <w:spacing w:after="200" w:line="276" w:lineRule="auto"/>
              <w:ind w:firstLine="720"/>
              <w:jc w:val="both"/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</w:pPr>
            <w:r w:rsidRPr="002C613C">
              <w:rPr>
                <w:rFonts w:ascii="a_Romanus" w:hAnsi="a_Romanus"/>
                <w:i/>
                <w:color w:val="000000"/>
                <w:sz w:val="32"/>
                <w:szCs w:val="32"/>
              </w:rPr>
              <w:t>Цель:</w:t>
            </w:r>
            <w:r w:rsidRPr="002C613C">
              <w:rPr>
                <w:rFonts w:ascii="a_Romanus" w:hAnsi="a_Romanus"/>
                <w:b/>
                <w:i/>
                <w:color w:val="000000"/>
                <w:sz w:val="32"/>
                <w:szCs w:val="32"/>
              </w:rPr>
              <w:t xml:space="preserve"> повторение, обобщение и систематизация знаний, умений и навыков за курс математики 7 класса.</w:t>
            </w: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157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Выражения, тождества, уравнения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Фронтальный</w:t>
            </w:r>
            <w:proofErr w:type="gramEnd"/>
            <w:r w:rsidRPr="002C613C">
              <w:rPr>
                <w:color w:val="000000"/>
              </w:rPr>
              <w:t>, работа у доски, творческие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пользоваться всеми арифметическими операциями над числами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решать линейные уравнения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Повторить правила </w:t>
            </w:r>
            <w:proofErr w:type="gramStart"/>
            <w:r w:rsidRPr="002C613C">
              <w:rPr>
                <w:color w:val="000000"/>
              </w:rPr>
              <w:t>на</w:t>
            </w:r>
            <w:proofErr w:type="gramEnd"/>
            <w:r w:rsidRPr="002C613C">
              <w:rPr>
                <w:color w:val="000000"/>
              </w:rPr>
              <w:t xml:space="preserve"> с.18, 19, 23, 24; №№243, 249 с.49; 1177 с.216; 638 (г) с. 130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158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  <w:sz w:val="24"/>
                <w:szCs w:val="24"/>
              </w:rPr>
            </w:pPr>
            <w:r w:rsidRPr="002C613C">
              <w:rPr>
                <w:iCs/>
                <w:color w:val="000000"/>
                <w:sz w:val="24"/>
                <w:szCs w:val="24"/>
              </w:rPr>
              <w:t>Функции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  <w:sz w:val="24"/>
                <w:szCs w:val="24"/>
              </w:rPr>
            </w:pPr>
            <w:r w:rsidRPr="002C613C">
              <w:rPr>
                <w:color w:val="000000"/>
                <w:sz w:val="24"/>
                <w:szCs w:val="24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Фронтальный</w:t>
            </w:r>
            <w:proofErr w:type="gramEnd"/>
            <w:r w:rsidRPr="002C613C">
              <w:rPr>
                <w:color w:val="000000"/>
              </w:rPr>
              <w:t>, работа у доски, творческие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строить график линейной функции и работать по нему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Контрольные вопросы с.78, №№ 360, 372(б), 367 (</w:t>
            </w:r>
            <w:proofErr w:type="spellStart"/>
            <w:r w:rsidRPr="002C613C">
              <w:rPr>
                <w:color w:val="000000"/>
              </w:rPr>
              <w:t>а</w:t>
            </w:r>
            <w:proofErr w:type="gramStart"/>
            <w:r w:rsidRPr="002C613C">
              <w:rPr>
                <w:color w:val="000000"/>
              </w:rPr>
              <w:t>,в</w:t>
            </w:r>
            <w:proofErr w:type="spellEnd"/>
            <w:proofErr w:type="gramEnd"/>
            <w:r w:rsidRPr="002C613C">
              <w:rPr>
                <w:color w:val="000000"/>
              </w:rPr>
              <w:t>), 1162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159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  <w:sz w:val="24"/>
                <w:szCs w:val="24"/>
              </w:rPr>
            </w:pPr>
            <w:r w:rsidRPr="002C613C">
              <w:rPr>
                <w:iCs/>
                <w:color w:val="000000"/>
                <w:sz w:val="24"/>
                <w:szCs w:val="24"/>
              </w:rPr>
              <w:t>Степень с натуральным показателем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 все свойства степени;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упрощать выражения, используя свойства степени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№№ 612 с.125, 653 с.131, 561 с.118, 545 с.116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160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  <w:sz w:val="24"/>
                <w:szCs w:val="24"/>
              </w:rPr>
            </w:pPr>
            <w:r w:rsidRPr="002C613C">
              <w:rPr>
                <w:iCs/>
                <w:color w:val="000000"/>
                <w:sz w:val="24"/>
                <w:szCs w:val="24"/>
              </w:rPr>
              <w:t>Многочлены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  <w:sz w:val="24"/>
                <w:szCs w:val="24"/>
              </w:rPr>
            </w:pPr>
            <w:r w:rsidRPr="002C613C">
              <w:rPr>
                <w:color w:val="000000"/>
                <w:sz w:val="24"/>
                <w:szCs w:val="24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  <w:sz w:val="24"/>
                <w:szCs w:val="24"/>
              </w:rPr>
            </w:pPr>
            <w:r w:rsidRPr="002C613C">
              <w:rPr>
                <w:iCs/>
                <w:color w:val="000000"/>
                <w:sz w:val="24"/>
                <w:szCs w:val="24"/>
              </w:rPr>
              <w:t>-уметь перемножать многочлены по правилу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№№ 753 с.148, 771 с.150, 765 с.149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161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Формулы сокращенного умножения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Фронтальный</w:t>
            </w:r>
            <w:proofErr w:type="gramEnd"/>
            <w:r w:rsidRPr="002C613C">
              <w:rPr>
                <w:color w:val="000000"/>
              </w:rPr>
              <w:t>, работа у доски, творческие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 формулы сокращенного умножения и их вывод;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их применять;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№№ 982 (</w:t>
            </w:r>
            <w:proofErr w:type="spellStart"/>
            <w:r w:rsidRPr="002C613C">
              <w:rPr>
                <w:color w:val="000000"/>
              </w:rPr>
              <w:t>д-з</w:t>
            </w:r>
            <w:proofErr w:type="spellEnd"/>
            <w:r w:rsidRPr="002C613C">
              <w:rPr>
                <w:color w:val="000000"/>
              </w:rPr>
              <w:t>) с.183, 989 (</w:t>
            </w:r>
            <w:proofErr w:type="spellStart"/>
            <w:r w:rsidRPr="002C613C">
              <w:rPr>
                <w:color w:val="000000"/>
              </w:rPr>
              <w:t>в</w:t>
            </w:r>
            <w:proofErr w:type="gramStart"/>
            <w:r w:rsidRPr="002C613C">
              <w:rPr>
                <w:color w:val="000000"/>
              </w:rPr>
              <w:t>,г</w:t>
            </w:r>
            <w:proofErr w:type="spellEnd"/>
            <w:proofErr w:type="gramEnd"/>
            <w:r w:rsidRPr="002C613C">
              <w:rPr>
                <w:color w:val="000000"/>
              </w:rPr>
              <w:t>) с. 183, 980 (</w:t>
            </w:r>
            <w:proofErr w:type="spellStart"/>
            <w:r w:rsidRPr="002C613C">
              <w:rPr>
                <w:color w:val="000000"/>
              </w:rPr>
              <w:t>в-з</w:t>
            </w:r>
            <w:proofErr w:type="spellEnd"/>
            <w:r w:rsidRPr="002C613C">
              <w:rPr>
                <w:color w:val="000000"/>
              </w:rPr>
              <w:t>) с.183, 1098 с. 206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162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Системы линейных уравнений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применять способы решения систем линейных уравнений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№№ 1168(</w:t>
            </w:r>
            <w:proofErr w:type="spellStart"/>
            <w:r w:rsidRPr="002C613C">
              <w:rPr>
                <w:color w:val="000000"/>
              </w:rPr>
              <w:t>б</w:t>
            </w:r>
            <w:proofErr w:type="gramStart"/>
            <w:r w:rsidRPr="002C613C">
              <w:rPr>
                <w:color w:val="000000"/>
              </w:rPr>
              <w:t>,в</w:t>
            </w:r>
            <w:proofErr w:type="gramEnd"/>
            <w:r w:rsidRPr="002C613C">
              <w:rPr>
                <w:color w:val="000000"/>
              </w:rPr>
              <w:t>,д,е</w:t>
            </w:r>
            <w:proofErr w:type="spellEnd"/>
            <w:r w:rsidRPr="002C613C">
              <w:rPr>
                <w:color w:val="000000"/>
              </w:rPr>
              <w:t xml:space="preserve">), 1172(б), 1175, 1180 с. 198-199; </w:t>
            </w:r>
            <w:r w:rsidRPr="002C613C">
              <w:rPr>
                <w:color w:val="000000"/>
              </w:rPr>
              <w:lastRenderedPageBreak/>
              <w:t>повторить определение на с. 216, 217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lastRenderedPageBreak/>
              <w:t>163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Начальные геометрические сведения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пользоваться признаками равенства треугольников;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-знать теорему о сумме углов;</w:t>
            </w:r>
          </w:p>
          <w:p w:rsidR="00D65CD0" w:rsidRPr="002C613C" w:rsidRDefault="00D65CD0" w:rsidP="007A26FE">
            <w:pPr>
              <w:widowControl/>
              <w:autoSpaceDE/>
              <w:rPr>
                <w:iCs/>
                <w:color w:val="000000"/>
              </w:rPr>
            </w:pPr>
            <w:r w:rsidRPr="002C613C">
              <w:rPr>
                <w:iCs/>
                <w:color w:val="000000"/>
              </w:rPr>
              <w:t>-уметь решать задачи, используя доказательную базу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№78, 80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164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Треугольники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Фронтальный</w:t>
            </w:r>
            <w:proofErr w:type="gramEnd"/>
            <w:r w:rsidRPr="002C613C">
              <w:rPr>
                <w:color w:val="000000"/>
              </w:rPr>
              <w:t>, работа у доски, творческие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ДМ</w:t>
            </w:r>
          </w:p>
          <w:p w:rsidR="00D65CD0" w:rsidRPr="002C613C" w:rsidRDefault="00D65CD0" w:rsidP="007A26FE">
            <w:pPr>
              <w:widowControl/>
              <w:autoSpaceDE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СР</w:t>
            </w:r>
            <w:proofErr w:type="gramEnd"/>
            <w:r w:rsidRPr="002C613C">
              <w:rPr>
                <w:color w:val="000000"/>
              </w:rPr>
              <w:t>№26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№299, 216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165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Параллельные прямые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proofErr w:type="gramStart"/>
            <w:r w:rsidRPr="002C613C">
              <w:rPr>
                <w:color w:val="000000"/>
              </w:rPr>
              <w:t>Фронтальный</w:t>
            </w:r>
            <w:proofErr w:type="gramEnd"/>
            <w:r w:rsidRPr="002C613C">
              <w:rPr>
                <w:color w:val="000000"/>
              </w:rPr>
              <w:t>, работа у доски, творческие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Повторить гл.4, воп.1-18 (без доказательства); записать полное решение № 7, 12, 15 (карточки)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166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Соотношения между сторонами и углами треугольника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УОСЗ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Фронтальный опрос, работа у доски, дифференцированные задания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текущий</w:t>
            </w:r>
          </w:p>
        </w:tc>
        <w:tc>
          <w:tcPr>
            <w:tcW w:w="30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Повторить гл.2,4; записать полное решение задач №5,7,9 (карточки)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color w:val="000000"/>
              </w:rPr>
            </w:pPr>
            <w:r w:rsidRPr="002C613C">
              <w:rPr>
                <w:color w:val="000000"/>
              </w:rPr>
              <w:t>167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b/>
                <w:color w:val="000000"/>
                <w:u w:val="single"/>
              </w:rPr>
              <w:t>Контрольная работа №15</w:t>
            </w:r>
            <w:r w:rsidRPr="002C613C">
              <w:rPr>
                <w:color w:val="000000"/>
              </w:rPr>
              <w:t xml:space="preserve"> Итоговая работа.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УКЗУ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Самостоятельное выполнение контрольной работы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2C613C">
        <w:trPr>
          <w:trHeight w:val="735"/>
        </w:trPr>
        <w:tc>
          <w:tcPr>
            <w:tcW w:w="64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</w:rPr>
            </w:pPr>
            <w:r w:rsidRPr="002C613C">
              <w:rPr>
                <w:b/>
                <w:color w:val="000000"/>
              </w:rPr>
              <w:t>168</w:t>
            </w: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b/>
                <w:color w:val="000000"/>
              </w:rPr>
            </w:pP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b/>
                <w:color w:val="000000"/>
              </w:rPr>
            </w:pP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тестовых заданий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  <w:r w:rsidRPr="002C613C">
              <w:rPr>
                <w:b/>
                <w:i/>
                <w:color w:val="000000"/>
                <w:u w:val="single"/>
              </w:rPr>
              <w:t>Решить  тесты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2C613C">
        <w:trPr>
          <w:trHeight w:val="54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jc w:val="center"/>
              <w:rPr>
                <w:b/>
                <w:color w:val="000000"/>
              </w:rPr>
            </w:pPr>
            <w:r w:rsidRPr="002C613C">
              <w:rPr>
                <w:b/>
                <w:color w:val="000000"/>
              </w:rPr>
              <w:t>169</w:t>
            </w:r>
          </w:p>
          <w:p w:rsidR="00D65CD0" w:rsidRPr="002C613C" w:rsidRDefault="00D65CD0" w:rsidP="007A26FE">
            <w:pPr>
              <w:widowControl/>
              <w:autoSpaceDE/>
              <w:jc w:val="center"/>
              <w:rPr>
                <w:b/>
                <w:color w:val="000000"/>
              </w:rPr>
            </w:pPr>
          </w:p>
          <w:p w:rsidR="00D65CD0" w:rsidRPr="002C613C" w:rsidRDefault="00D65CD0" w:rsidP="007A26FE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тестовых заданий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  <w:r w:rsidRPr="002C613C">
              <w:rPr>
                <w:b/>
                <w:i/>
                <w:color w:val="000000"/>
                <w:u w:val="single"/>
              </w:rPr>
              <w:t>Решить  тесты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2C613C">
        <w:trPr>
          <w:trHeight w:val="51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jc w:val="center"/>
              <w:rPr>
                <w:b/>
                <w:color w:val="000000"/>
              </w:rPr>
            </w:pPr>
            <w:r w:rsidRPr="002C613C">
              <w:rPr>
                <w:b/>
                <w:color w:val="000000"/>
              </w:rPr>
              <w:t>170</w:t>
            </w:r>
          </w:p>
          <w:p w:rsidR="00D65CD0" w:rsidRPr="002C613C" w:rsidRDefault="00D65CD0" w:rsidP="007A26FE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тестовых заданий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  <w:r w:rsidRPr="002C613C">
              <w:rPr>
                <w:b/>
                <w:i/>
                <w:color w:val="000000"/>
                <w:u w:val="single"/>
              </w:rPr>
              <w:t>Решить  тесты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2C613C">
        <w:trPr>
          <w:trHeight w:val="52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jc w:val="center"/>
              <w:rPr>
                <w:b/>
                <w:color w:val="000000"/>
              </w:rPr>
            </w:pPr>
          </w:p>
          <w:p w:rsidR="00D65CD0" w:rsidRPr="002C613C" w:rsidRDefault="00D65CD0" w:rsidP="007A26FE">
            <w:pPr>
              <w:jc w:val="center"/>
              <w:rPr>
                <w:b/>
                <w:color w:val="000000"/>
              </w:rPr>
            </w:pPr>
            <w:r w:rsidRPr="002C613C">
              <w:rPr>
                <w:b/>
                <w:color w:val="000000"/>
              </w:rPr>
              <w:t>171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тестовых заданий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УПЗУ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Коррекция знаний, тестирование, устный счет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  <w:r w:rsidRPr="002C613C">
              <w:rPr>
                <w:b/>
                <w:i/>
                <w:color w:val="000000"/>
                <w:u w:val="single"/>
              </w:rPr>
              <w:t>Решить  тесты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</w:rPr>
            </w:pPr>
            <w:r w:rsidRPr="002C613C">
              <w:rPr>
                <w:b/>
                <w:color w:val="000000"/>
              </w:rPr>
              <w:t>172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261992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Признаки  равенства  </w:t>
            </w:r>
          </w:p>
          <w:p w:rsidR="00D65CD0" w:rsidRPr="002C613C" w:rsidRDefault="00D65CD0" w:rsidP="00261992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треугольников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  <w:lang w:val="tt-RU"/>
              </w:rPr>
            </w:pPr>
            <w:r w:rsidRPr="002C613C">
              <w:rPr>
                <w:color w:val="000000"/>
              </w:rPr>
              <w:t>У</w:t>
            </w:r>
            <w:r w:rsidRPr="002C613C">
              <w:rPr>
                <w:color w:val="000000"/>
                <w:lang w:val="tt-RU"/>
              </w:rPr>
              <w:t>рок занимател</w:t>
            </w:r>
            <w:proofErr w:type="spellStart"/>
            <w:r w:rsidRPr="002C613C">
              <w:rPr>
                <w:color w:val="000000"/>
              </w:rPr>
              <w:t>ь</w:t>
            </w:r>
            <w:proofErr w:type="spellEnd"/>
            <w:r w:rsidRPr="002C613C">
              <w:rPr>
                <w:color w:val="000000"/>
                <w:lang w:val="tt-RU"/>
              </w:rPr>
              <w:t>ных задач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  <w:r w:rsidRPr="002C613C">
              <w:rPr>
                <w:b/>
                <w:i/>
                <w:color w:val="000000"/>
                <w:u w:val="single"/>
              </w:rPr>
              <w:t>Решить  тесты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</w:rPr>
            </w:pPr>
            <w:r w:rsidRPr="002C613C">
              <w:rPr>
                <w:b/>
                <w:color w:val="000000"/>
              </w:rPr>
              <w:t>173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CA43F1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Соотношения  между  сторонами  и  углами </w:t>
            </w:r>
          </w:p>
          <w:p w:rsidR="00D65CD0" w:rsidRPr="002C613C" w:rsidRDefault="00D65CD0" w:rsidP="00CA43F1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треугольника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  <w:r w:rsidRPr="002C613C">
              <w:rPr>
                <w:b/>
                <w:i/>
                <w:color w:val="000000"/>
                <w:u w:val="single"/>
              </w:rPr>
              <w:t>Решить  тесты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</w:rPr>
            </w:pPr>
            <w:r w:rsidRPr="002C613C">
              <w:rPr>
                <w:b/>
                <w:color w:val="000000"/>
              </w:rPr>
              <w:lastRenderedPageBreak/>
              <w:t>174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 xml:space="preserve">Соотношения  между  сторонами  и  углами </w:t>
            </w:r>
          </w:p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треугольника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Решение задач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  <w:r w:rsidRPr="002C613C">
              <w:rPr>
                <w:b/>
                <w:i/>
                <w:color w:val="000000"/>
                <w:u w:val="single"/>
              </w:rPr>
              <w:t>Решить  тесты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  <w:tr w:rsidR="00D65CD0" w:rsidRPr="002C613C" w:rsidTr="007A26FE"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color w:val="000000"/>
              </w:rPr>
            </w:pPr>
            <w:r w:rsidRPr="002C613C">
              <w:rPr>
                <w:b/>
                <w:color w:val="000000"/>
              </w:rPr>
              <w:t>175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Итоговое  занятие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  <w:r w:rsidRPr="002C613C">
              <w:rPr>
                <w:color w:val="000000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rPr>
                <w:color w:val="00000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CFFFF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u w:val="single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CC"/>
          </w:tcPr>
          <w:p w:rsidR="00D65CD0" w:rsidRPr="002C613C" w:rsidRDefault="00D65CD0" w:rsidP="007A26FE">
            <w:pPr>
              <w:widowControl/>
              <w:autoSpaceDE/>
              <w:snapToGrid w:val="0"/>
              <w:jc w:val="center"/>
              <w:rPr>
                <w:b/>
                <w:i/>
                <w:color w:val="000000"/>
                <w:sz w:val="24"/>
                <w:szCs w:val="24"/>
                <w:u w:val="single"/>
              </w:rPr>
            </w:pPr>
          </w:p>
        </w:tc>
      </w:tr>
    </w:tbl>
    <w:p w:rsidR="00D65CD0" w:rsidRPr="002C613C" w:rsidRDefault="00D65CD0" w:rsidP="007A26FE">
      <w:pPr>
        <w:widowControl/>
        <w:suppressAutoHyphens w:val="0"/>
        <w:autoSpaceDE/>
        <w:spacing w:after="200" w:line="276" w:lineRule="auto"/>
        <w:rPr>
          <w:rFonts w:ascii="Calibri" w:hAnsi="Calibri"/>
          <w:color w:val="000000"/>
          <w:sz w:val="22"/>
          <w:szCs w:val="22"/>
          <w:lang w:eastAsia="en-US"/>
        </w:rPr>
      </w:pPr>
    </w:p>
    <w:p w:rsidR="00D65CD0" w:rsidRPr="002C613C" w:rsidRDefault="00D65CD0">
      <w:pPr>
        <w:rPr>
          <w:color w:val="000000"/>
        </w:rPr>
      </w:pPr>
    </w:p>
    <w:sectPr w:rsidR="00D65CD0" w:rsidRPr="002C613C" w:rsidSect="007A26FE">
      <w:pgSz w:w="16838" w:h="11906" w:orient="landscape"/>
      <w:pgMar w:top="851" w:right="851" w:bottom="851" w:left="85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5F31" w:rsidRDefault="00375F31" w:rsidP="00E118BB">
      <w:r>
        <w:separator/>
      </w:r>
    </w:p>
  </w:endnote>
  <w:endnote w:type="continuationSeparator" w:id="0">
    <w:p w:rsidR="00375F31" w:rsidRDefault="00375F31" w:rsidP="00E118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ItalicMT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_Romanus">
    <w:altName w:val="Gabriola"/>
    <w:panose1 w:val="00000000000000000000"/>
    <w:charset w:val="CC"/>
    <w:family w:val="decorative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5F31" w:rsidRDefault="00375F31" w:rsidP="00E118BB">
      <w:r>
        <w:separator/>
      </w:r>
    </w:p>
  </w:footnote>
  <w:footnote w:type="continuationSeparator" w:id="0">
    <w:p w:rsidR="00375F31" w:rsidRDefault="00375F31" w:rsidP="00E118BB">
      <w:r>
        <w:continuationSeparator/>
      </w:r>
    </w:p>
  </w:footnote>
  <w:footnote w:id="1">
    <w:p w:rsidR="00D65CD0" w:rsidRDefault="00D65CD0" w:rsidP="00E118BB">
      <w:pPr>
        <w:pStyle w:val="a5"/>
        <w:spacing w:line="240" w:lineRule="auto"/>
        <w:ind w:left="360" w:hanging="360"/>
      </w:pPr>
      <w:r>
        <w:rPr>
          <w:rStyle w:val="a3"/>
        </w:rPr>
        <w:footnoteRef/>
      </w:r>
      <w:r>
        <w:tab/>
        <w:t xml:space="preserve"> </w:t>
      </w:r>
      <w:r>
        <w:tab/>
        <w:t>Помимо указанных в данном разделе знаний, в требования к уровню подготовки включаются также знания, необходимые для освоения перечисленных ниже умений.</w:t>
      </w:r>
    </w:p>
  </w:footnote>
  <w:footnote w:id="2">
    <w:p w:rsidR="00D65CD0" w:rsidRDefault="00D65CD0" w:rsidP="00E118BB">
      <w:pPr>
        <w:pStyle w:val="a5"/>
        <w:spacing w:line="240" w:lineRule="auto"/>
        <w:ind w:left="360" w:hanging="360"/>
      </w:pPr>
      <w:r>
        <w:rPr>
          <w:rStyle w:val="a3"/>
        </w:rPr>
        <w:footnoteRef/>
      </w:r>
      <w:r>
        <w:tab/>
        <w:t xml:space="preserve"> </w:t>
      </w:r>
      <w:r>
        <w:tab/>
        <w:t>Помимо указанных в данном разделе знаний, в требования к уровню подготовки включаются также знания, необходимые для освоения перечисленных ниже умений.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2">
    <w:nsid w:val="00000003"/>
    <w:multiLevelType w:val="singleLevel"/>
    <w:tmpl w:val="00000003"/>
    <w:name w:val="WW8Num7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3">
    <w:nsid w:val="00000004"/>
    <w:multiLevelType w:val="singleLevel"/>
    <w:tmpl w:val="00000004"/>
    <w:name w:val="WW8Num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4">
    <w:nsid w:val="00000005"/>
    <w:multiLevelType w:val="singleLevel"/>
    <w:tmpl w:val="00000005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  <w:sz w:val="22"/>
      </w:rPr>
    </w:lvl>
  </w:abstractNum>
  <w:abstractNum w:abstractNumId="5">
    <w:nsid w:val="00000006"/>
    <w:multiLevelType w:val="singleLevel"/>
    <w:tmpl w:val="00000006"/>
    <w:name w:val="WW8Num13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/>
      </w:rPr>
    </w:lvl>
  </w:abstractNum>
  <w:abstractNum w:abstractNumId="6">
    <w:nsid w:val="00000007"/>
    <w:multiLevelType w:val="singleLevel"/>
    <w:tmpl w:val="00000007"/>
    <w:name w:val="WW8Num15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7">
    <w:nsid w:val="00000008"/>
    <w:multiLevelType w:val="singleLevel"/>
    <w:tmpl w:val="00000008"/>
    <w:name w:val="WW8Num1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118BB"/>
    <w:rsid w:val="000375B5"/>
    <w:rsid w:val="000A07C4"/>
    <w:rsid w:val="001101CB"/>
    <w:rsid w:val="00261992"/>
    <w:rsid w:val="002710A7"/>
    <w:rsid w:val="002C613C"/>
    <w:rsid w:val="00375F31"/>
    <w:rsid w:val="003A1C59"/>
    <w:rsid w:val="003C1253"/>
    <w:rsid w:val="00484A7E"/>
    <w:rsid w:val="00536CBF"/>
    <w:rsid w:val="005515C4"/>
    <w:rsid w:val="005D5080"/>
    <w:rsid w:val="00626009"/>
    <w:rsid w:val="006652AF"/>
    <w:rsid w:val="007A26FE"/>
    <w:rsid w:val="007F5468"/>
    <w:rsid w:val="00914E2D"/>
    <w:rsid w:val="009547EA"/>
    <w:rsid w:val="00A73570"/>
    <w:rsid w:val="00B96791"/>
    <w:rsid w:val="00BA6407"/>
    <w:rsid w:val="00C47E97"/>
    <w:rsid w:val="00C76576"/>
    <w:rsid w:val="00CA43F1"/>
    <w:rsid w:val="00CC564A"/>
    <w:rsid w:val="00D65CD0"/>
    <w:rsid w:val="00E118BB"/>
    <w:rsid w:val="00E30B28"/>
    <w:rsid w:val="00F53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Lis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8BB"/>
    <w:pPr>
      <w:widowControl w:val="0"/>
      <w:suppressAutoHyphens/>
      <w:autoSpaceDE w:val="0"/>
    </w:pPr>
    <w:rPr>
      <w:rFonts w:ascii="Times New Roman" w:eastAsia="Times New Roman" w:hAnsi="Times New Roman"/>
      <w:lang w:eastAsia="ar-SA"/>
    </w:rPr>
  </w:style>
  <w:style w:type="paragraph" w:styleId="9">
    <w:name w:val="heading 9"/>
    <w:basedOn w:val="a"/>
    <w:next w:val="a"/>
    <w:link w:val="90"/>
    <w:uiPriority w:val="99"/>
    <w:qFormat/>
    <w:rsid w:val="00E118BB"/>
    <w:pPr>
      <w:widowControl/>
      <w:tabs>
        <w:tab w:val="num" w:pos="1584"/>
      </w:tabs>
      <w:autoSpaceDE/>
      <w:spacing w:before="240" w:after="60"/>
      <w:ind w:left="1584" w:hanging="1584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uiPriority w:val="99"/>
    <w:locked/>
    <w:rsid w:val="00E118BB"/>
    <w:rPr>
      <w:rFonts w:ascii="Arial" w:hAnsi="Arial" w:cs="Arial"/>
      <w:lang w:eastAsia="ar-SA" w:bidi="ar-SA"/>
    </w:rPr>
  </w:style>
  <w:style w:type="character" w:customStyle="1" w:styleId="a3">
    <w:name w:val="Символ сноски"/>
    <w:basedOn w:val="a0"/>
    <w:uiPriority w:val="99"/>
    <w:rsid w:val="00E118BB"/>
    <w:rPr>
      <w:rFonts w:cs="Times New Roman"/>
      <w:vertAlign w:val="superscript"/>
    </w:rPr>
  </w:style>
  <w:style w:type="paragraph" w:styleId="a4">
    <w:name w:val="List Paragraph"/>
    <w:basedOn w:val="a"/>
    <w:uiPriority w:val="99"/>
    <w:qFormat/>
    <w:rsid w:val="00E118BB"/>
    <w:pPr>
      <w:widowControl/>
      <w:autoSpaceDE/>
      <w:ind w:left="720"/>
    </w:pPr>
    <w:rPr>
      <w:sz w:val="24"/>
      <w:szCs w:val="24"/>
    </w:rPr>
  </w:style>
  <w:style w:type="paragraph" w:styleId="a5">
    <w:name w:val="footnote text"/>
    <w:basedOn w:val="a"/>
    <w:link w:val="a6"/>
    <w:uiPriority w:val="99"/>
    <w:rsid w:val="00E118BB"/>
    <w:pPr>
      <w:spacing w:line="480" w:lineRule="auto"/>
      <w:ind w:firstLine="560"/>
      <w:jc w:val="both"/>
    </w:pPr>
  </w:style>
  <w:style w:type="character" w:customStyle="1" w:styleId="a6">
    <w:name w:val="Текст сноски Знак"/>
    <w:basedOn w:val="a0"/>
    <w:link w:val="a5"/>
    <w:uiPriority w:val="99"/>
    <w:locked/>
    <w:rsid w:val="00E118BB"/>
    <w:rPr>
      <w:rFonts w:ascii="Times New Roman" w:hAnsi="Times New Roman" w:cs="Times New Roman"/>
      <w:sz w:val="20"/>
      <w:szCs w:val="20"/>
      <w:lang w:eastAsia="ar-SA" w:bidi="ar-SA"/>
    </w:rPr>
  </w:style>
  <w:style w:type="paragraph" w:customStyle="1" w:styleId="1">
    <w:name w:val="Текст1"/>
    <w:basedOn w:val="a"/>
    <w:uiPriority w:val="99"/>
    <w:rsid w:val="00E118BB"/>
    <w:pPr>
      <w:widowControl/>
      <w:autoSpaceDE/>
    </w:pPr>
    <w:rPr>
      <w:rFonts w:ascii="Courier New" w:hAnsi="Courier New"/>
    </w:rPr>
  </w:style>
  <w:style w:type="paragraph" w:styleId="a7">
    <w:name w:val="Body Text Indent"/>
    <w:basedOn w:val="a"/>
    <w:link w:val="a8"/>
    <w:uiPriority w:val="99"/>
    <w:rsid w:val="00E118BB"/>
    <w:pPr>
      <w:widowControl/>
      <w:autoSpaceDE/>
      <w:spacing w:after="120"/>
      <w:ind w:left="283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locked/>
    <w:rsid w:val="00E118BB"/>
    <w:rPr>
      <w:rFonts w:ascii="Times New Roman" w:hAnsi="Times New Roman" w:cs="Times New Roman"/>
      <w:sz w:val="24"/>
      <w:szCs w:val="24"/>
      <w:lang w:eastAsia="ar-SA" w:bidi="ar-SA"/>
    </w:rPr>
  </w:style>
  <w:style w:type="character" w:customStyle="1" w:styleId="Absatz-Standardschriftart">
    <w:name w:val="Absatz-Standardschriftart"/>
    <w:uiPriority w:val="99"/>
    <w:rsid w:val="007A26FE"/>
  </w:style>
  <w:style w:type="character" w:customStyle="1" w:styleId="WW8Num1z0">
    <w:name w:val="WW8Num1z0"/>
    <w:uiPriority w:val="99"/>
    <w:rsid w:val="007A26FE"/>
    <w:rPr>
      <w:rFonts w:ascii="Symbol" w:hAnsi="Symbol"/>
    </w:rPr>
  </w:style>
  <w:style w:type="character" w:customStyle="1" w:styleId="WW8Num1z1">
    <w:name w:val="WW8Num1z1"/>
    <w:uiPriority w:val="99"/>
    <w:rsid w:val="007A26FE"/>
    <w:rPr>
      <w:rFonts w:ascii="Courier New" w:hAnsi="Courier New"/>
    </w:rPr>
  </w:style>
  <w:style w:type="character" w:customStyle="1" w:styleId="WW8Num1z2">
    <w:name w:val="WW8Num1z2"/>
    <w:uiPriority w:val="99"/>
    <w:rsid w:val="007A26FE"/>
    <w:rPr>
      <w:rFonts w:ascii="Wingdings" w:hAnsi="Wingdings"/>
    </w:rPr>
  </w:style>
  <w:style w:type="character" w:customStyle="1" w:styleId="WW8Num2z0">
    <w:name w:val="WW8Num2z0"/>
    <w:uiPriority w:val="99"/>
    <w:rsid w:val="007A26FE"/>
    <w:rPr>
      <w:rFonts w:ascii="Symbol" w:hAnsi="Symbol"/>
    </w:rPr>
  </w:style>
  <w:style w:type="character" w:customStyle="1" w:styleId="WW8Num2z1">
    <w:name w:val="WW8Num2z1"/>
    <w:uiPriority w:val="99"/>
    <w:rsid w:val="007A26FE"/>
    <w:rPr>
      <w:rFonts w:ascii="Courier New" w:hAnsi="Courier New"/>
    </w:rPr>
  </w:style>
  <w:style w:type="character" w:customStyle="1" w:styleId="WW8Num2z2">
    <w:name w:val="WW8Num2z2"/>
    <w:uiPriority w:val="99"/>
    <w:rsid w:val="007A26FE"/>
    <w:rPr>
      <w:rFonts w:ascii="Wingdings" w:hAnsi="Wingdings"/>
    </w:rPr>
  </w:style>
  <w:style w:type="character" w:customStyle="1" w:styleId="WW8Num3z0">
    <w:name w:val="WW8Num3z0"/>
    <w:uiPriority w:val="99"/>
    <w:rsid w:val="007A26FE"/>
    <w:rPr>
      <w:rFonts w:ascii="Symbol" w:hAnsi="Symbol"/>
    </w:rPr>
  </w:style>
  <w:style w:type="character" w:customStyle="1" w:styleId="WW8Num3z1">
    <w:name w:val="WW8Num3z1"/>
    <w:uiPriority w:val="99"/>
    <w:rsid w:val="007A26FE"/>
    <w:rPr>
      <w:rFonts w:ascii="Courier New" w:hAnsi="Courier New"/>
    </w:rPr>
  </w:style>
  <w:style w:type="character" w:customStyle="1" w:styleId="WW8Num3z2">
    <w:name w:val="WW8Num3z2"/>
    <w:uiPriority w:val="99"/>
    <w:rsid w:val="007A26FE"/>
    <w:rPr>
      <w:rFonts w:ascii="Wingdings" w:hAnsi="Wingdings"/>
    </w:rPr>
  </w:style>
  <w:style w:type="character" w:customStyle="1" w:styleId="10">
    <w:name w:val="Основной шрифт абзаца1"/>
    <w:uiPriority w:val="99"/>
    <w:rsid w:val="007A26FE"/>
  </w:style>
  <w:style w:type="character" w:styleId="a9">
    <w:name w:val="page number"/>
    <w:basedOn w:val="10"/>
    <w:uiPriority w:val="99"/>
    <w:rsid w:val="007A26FE"/>
    <w:rPr>
      <w:rFonts w:cs="Times New Roman"/>
    </w:rPr>
  </w:style>
  <w:style w:type="paragraph" w:customStyle="1" w:styleId="aa">
    <w:name w:val="Заголовок"/>
    <w:basedOn w:val="a"/>
    <w:next w:val="ab"/>
    <w:uiPriority w:val="99"/>
    <w:rsid w:val="007A26FE"/>
    <w:pPr>
      <w:keepNext/>
      <w:widowControl/>
      <w:autoSpaceDE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b">
    <w:name w:val="Body Text"/>
    <w:basedOn w:val="a"/>
    <w:link w:val="ac"/>
    <w:uiPriority w:val="99"/>
    <w:rsid w:val="007A26FE"/>
    <w:pPr>
      <w:widowControl/>
      <w:autoSpaceDE/>
      <w:spacing w:after="120"/>
    </w:pPr>
    <w:rPr>
      <w:sz w:val="24"/>
      <w:szCs w:val="24"/>
    </w:rPr>
  </w:style>
  <w:style w:type="character" w:customStyle="1" w:styleId="ac">
    <w:name w:val="Основной текст Знак"/>
    <w:basedOn w:val="a0"/>
    <w:link w:val="ab"/>
    <w:uiPriority w:val="99"/>
    <w:locked/>
    <w:rsid w:val="007A26FE"/>
    <w:rPr>
      <w:rFonts w:ascii="Times New Roman" w:hAnsi="Times New Roman" w:cs="Times New Roman"/>
      <w:sz w:val="24"/>
      <w:szCs w:val="24"/>
      <w:lang w:eastAsia="ar-SA" w:bidi="ar-SA"/>
    </w:rPr>
  </w:style>
  <w:style w:type="paragraph" w:styleId="ad">
    <w:name w:val="List"/>
    <w:basedOn w:val="ab"/>
    <w:uiPriority w:val="99"/>
    <w:rsid w:val="007A26FE"/>
    <w:rPr>
      <w:rFonts w:cs="Mangal"/>
    </w:rPr>
  </w:style>
  <w:style w:type="paragraph" w:customStyle="1" w:styleId="11">
    <w:name w:val="Название1"/>
    <w:basedOn w:val="a"/>
    <w:uiPriority w:val="99"/>
    <w:rsid w:val="007A26FE"/>
    <w:pPr>
      <w:widowControl/>
      <w:suppressLineNumbers/>
      <w:autoSpaceDE/>
      <w:spacing w:before="120" w:after="120"/>
    </w:pPr>
    <w:rPr>
      <w:rFonts w:cs="Mangal"/>
      <w:i/>
      <w:iCs/>
      <w:sz w:val="24"/>
      <w:szCs w:val="24"/>
    </w:rPr>
  </w:style>
  <w:style w:type="paragraph" w:customStyle="1" w:styleId="12">
    <w:name w:val="Указатель1"/>
    <w:basedOn w:val="a"/>
    <w:uiPriority w:val="99"/>
    <w:rsid w:val="007A26FE"/>
    <w:pPr>
      <w:widowControl/>
      <w:suppressLineNumbers/>
      <w:autoSpaceDE/>
    </w:pPr>
    <w:rPr>
      <w:rFonts w:cs="Mangal"/>
      <w:sz w:val="24"/>
      <w:szCs w:val="24"/>
    </w:rPr>
  </w:style>
  <w:style w:type="paragraph" w:styleId="ae">
    <w:name w:val="Normal (Web)"/>
    <w:basedOn w:val="a"/>
    <w:uiPriority w:val="99"/>
    <w:rsid w:val="007A26FE"/>
    <w:pPr>
      <w:widowControl/>
      <w:autoSpaceDE/>
      <w:spacing w:before="280" w:after="280"/>
    </w:pPr>
    <w:rPr>
      <w:sz w:val="24"/>
      <w:szCs w:val="24"/>
    </w:rPr>
  </w:style>
  <w:style w:type="paragraph" w:customStyle="1" w:styleId="af">
    <w:name w:val="Содержимое таблицы"/>
    <w:basedOn w:val="a"/>
    <w:uiPriority w:val="99"/>
    <w:rsid w:val="007A26FE"/>
    <w:pPr>
      <w:widowControl/>
      <w:suppressLineNumbers/>
      <w:autoSpaceDE/>
    </w:pPr>
    <w:rPr>
      <w:sz w:val="24"/>
      <w:szCs w:val="24"/>
    </w:rPr>
  </w:style>
  <w:style w:type="paragraph" w:customStyle="1" w:styleId="af0">
    <w:name w:val="Заголовок таблицы"/>
    <w:basedOn w:val="af"/>
    <w:uiPriority w:val="99"/>
    <w:rsid w:val="007A26FE"/>
    <w:pPr>
      <w:jc w:val="center"/>
    </w:pPr>
    <w:rPr>
      <w:b/>
      <w:bCs/>
    </w:rPr>
  </w:style>
  <w:style w:type="paragraph" w:styleId="af1">
    <w:name w:val="header"/>
    <w:basedOn w:val="a"/>
    <w:link w:val="af2"/>
    <w:uiPriority w:val="99"/>
    <w:rsid w:val="007A26FE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locked/>
    <w:rsid w:val="007A26FE"/>
    <w:rPr>
      <w:rFonts w:ascii="Times New Roman" w:hAnsi="Times New Roman" w:cs="Times New Roman"/>
      <w:sz w:val="20"/>
      <w:szCs w:val="20"/>
      <w:lang w:eastAsia="ar-SA" w:bidi="ar-SA"/>
    </w:rPr>
  </w:style>
  <w:style w:type="paragraph" w:styleId="af3">
    <w:name w:val="footer"/>
    <w:basedOn w:val="a"/>
    <w:link w:val="af4"/>
    <w:uiPriority w:val="99"/>
    <w:rsid w:val="007A26FE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locked/>
    <w:rsid w:val="007A26FE"/>
    <w:rPr>
      <w:rFonts w:ascii="Times New Roman" w:hAnsi="Times New Roman" w:cs="Times New Roman"/>
      <w:sz w:val="20"/>
      <w:szCs w:val="20"/>
      <w:lang w:eastAsia="ar-SA" w:bidi="ar-SA"/>
    </w:rPr>
  </w:style>
  <w:style w:type="paragraph" w:styleId="af5">
    <w:name w:val="Balloon Text"/>
    <w:basedOn w:val="a"/>
    <w:link w:val="af6"/>
    <w:uiPriority w:val="99"/>
    <w:semiHidden/>
    <w:rsid w:val="002C613C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locked/>
    <w:rsid w:val="002C613C"/>
    <w:rPr>
      <w:rFonts w:ascii="Tahoma" w:hAnsi="Tahoma" w:cs="Tahoma"/>
      <w:sz w:val="16"/>
      <w:szCs w:val="16"/>
      <w:lang w:eastAsia="ar-S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3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4.bin"/><Relationship Id="rId17" Type="http://schemas.openxmlformats.org/officeDocument/2006/relationships/image" Target="media/image5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3.bin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10" Type="http://schemas.openxmlformats.org/officeDocument/2006/relationships/oleObject" Target="embeddings/oleObject2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10582</Words>
  <Characters>60322</Characters>
  <Application>Microsoft Office Word</Application>
  <DocSecurity>0</DocSecurity>
  <Lines>502</Lines>
  <Paragraphs>141</Paragraphs>
  <ScaleCrop>false</ScaleCrop>
  <Company/>
  <LinksUpToDate>false</LinksUpToDate>
  <CharactersWithSpaces>70763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DNA7 X86</cp:lastModifiedBy>
  <cp:revision>8</cp:revision>
  <cp:lastPrinted>2015-09-07T06:31:00Z</cp:lastPrinted>
  <dcterms:created xsi:type="dcterms:W3CDTF">2014-09-06T06:46:00Z</dcterms:created>
  <dcterms:modified xsi:type="dcterms:W3CDTF">2016-01-14T04:34:00Z</dcterms:modified>
</cp:coreProperties>
</file>